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EDE5" w14:textId="15EBE934" w:rsidR="001C3822" w:rsidRDefault="001C3822" w:rsidP="001C3822">
      <w:pPr>
        <w:pStyle w:val="Title"/>
        <w:jc w:val="center"/>
      </w:pPr>
      <w:r>
        <w:rPr>
          <w:noProof/>
          <w:lang w:eastAsia="en-GB"/>
        </w:rPr>
        <w:drawing>
          <wp:inline distT="0" distB="0" distL="0" distR="0" wp14:anchorId="5E797283" wp14:editId="7A0E6955">
            <wp:extent cx="1974850" cy="1054100"/>
            <wp:effectExtent l="0" t="0" r="0" b="0"/>
            <wp:docPr id="508734765" name="Picture 1" descr="A black background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34765" name="Picture 1" descr="A black background with colorful lett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850" cy="1054100"/>
                    </a:xfrm>
                    <a:prstGeom prst="rect">
                      <a:avLst/>
                    </a:prstGeom>
                    <a:noFill/>
                    <a:ln>
                      <a:noFill/>
                    </a:ln>
                  </pic:spPr>
                </pic:pic>
              </a:graphicData>
            </a:graphic>
          </wp:inline>
        </w:drawing>
      </w:r>
    </w:p>
    <w:tbl>
      <w:tblPr>
        <w:tblpPr w:leftFromText="180" w:rightFromText="180" w:bottomFromText="20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1C3822" w14:paraId="549DED88" w14:textId="77777777" w:rsidTr="001C3822">
        <w:trPr>
          <w:trHeight w:val="290"/>
        </w:trPr>
        <w:tc>
          <w:tcPr>
            <w:tcW w:w="2887" w:type="dxa"/>
            <w:tcBorders>
              <w:top w:val="single" w:sz="4" w:space="0" w:color="auto"/>
              <w:left w:val="single" w:sz="4" w:space="0" w:color="auto"/>
              <w:bottom w:val="single" w:sz="4" w:space="0" w:color="auto"/>
              <w:right w:val="single" w:sz="4" w:space="0" w:color="auto"/>
            </w:tcBorders>
            <w:hideMark/>
          </w:tcPr>
          <w:p w14:paraId="2DF55005" w14:textId="77777777" w:rsidR="001C3822" w:rsidRDefault="001C3822">
            <w:pPr>
              <w:jc w:val="both"/>
              <w:rPr>
                <w:rFonts w:ascii="Calibri" w:eastAsia="Calibri" w:hAnsi="Calibri"/>
              </w:rPr>
            </w:pPr>
            <w:r>
              <w:rPr>
                <w:rFonts w:ascii="Calibri" w:eastAsia="Calibri" w:hAnsi="Calibri"/>
              </w:rPr>
              <w:t>Title:</w:t>
            </w:r>
          </w:p>
        </w:tc>
        <w:tc>
          <w:tcPr>
            <w:tcW w:w="2215" w:type="dxa"/>
            <w:tcBorders>
              <w:top w:val="single" w:sz="4" w:space="0" w:color="auto"/>
              <w:left w:val="single" w:sz="4" w:space="0" w:color="auto"/>
              <w:bottom w:val="single" w:sz="4" w:space="0" w:color="auto"/>
              <w:right w:val="single" w:sz="4" w:space="0" w:color="auto"/>
            </w:tcBorders>
            <w:hideMark/>
          </w:tcPr>
          <w:p w14:paraId="370BA3F6" w14:textId="567D94C0" w:rsidR="001C3822" w:rsidRDefault="001C3822">
            <w:pPr>
              <w:rPr>
                <w:rFonts w:ascii="Calibri" w:eastAsia="Calibri" w:hAnsi="Calibri"/>
              </w:rPr>
            </w:pPr>
            <w:r>
              <w:rPr>
                <w:rFonts w:ascii="Calibri" w:eastAsia="Calibri" w:hAnsi="Calibri"/>
              </w:rPr>
              <w:t>Supporting Attendance Policy</w:t>
            </w:r>
          </w:p>
        </w:tc>
      </w:tr>
      <w:tr w:rsidR="001C3822" w14:paraId="135C78D0" w14:textId="77777777" w:rsidTr="001C3822">
        <w:trPr>
          <w:trHeight w:val="297"/>
        </w:trPr>
        <w:tc>
          <w:tcPr>
            <w:tcW w:w="2887" w:type="dxa"/>
            <w:tcBorders>
              <w:top w:val="single" w:sz="4" w:space="0" w:color="auto"/>
              <w:left w:val="single" w:sz="4" w:space="0" w:color="auto"/>
              <w:bottom w:val="single" w:sz="4" w:space="0" w:color="auto"/>
              <w:right w:val="single" w:sz="4" w:space="0" w:color="auto"/>
            </w:tcBorders>
            <w:hideMark/>
          </w:tcPr>
          <w:p w14:paraId="49AE5A17" w14:textId="77777777" w:rsidR="001C3822" w:rsidRDefault="001C3822">
            <w:pPr>
              <w:jc w:val="both"/>
              <w:rPr>
                <w:rFonts w:ascii="Calibri" w:eastAsia="Calibri" w:hAnsi="Calibri"/>
              </w:rPr>
            </w:pPr>
            <w:r>
              <w:rPr>
                <w:rFonts w:ascii="Calibri" w:eastAsia="Calibri" w:hAnsi="Calibri"/>
              </w:rPr>
              <w:t>Internal Reference:</w:t>
            </w:r>
          </w:p>
        </w:tc>
        <w:tc>
          <w:tcPr>
            <w:tcW w:w="2215" w:type="dxa"/>
            <w:tcBorders>
              <w:top w:val="single" w:sz="4" w:space="0" w:color="auto"/>
              <w:left w:val="single" w:sz="4" w:space="0" w:color="auto"/>
              <w:bottom w:val="single" w:sz="4" w:space="0" w:color="auto"/>
              <w:right w:val="single" w:sz="4" w:space="0" w:color="auto"/>
            </w:tcBorders>
            <w:hideMark/>
          </w:tcPr>
          <w:p w14:paraId="40C2FC79" w14:textId="5F6EEAAA" w:rsidR="001C3822" w:rsidRDefault="001C3822">
            <w:pPr>
              <w:jc w:val="both"/>
              <w:rPr>
                <w:rFonts w:ascii="Calibri" w:eastAsia="Calibri" w:hAnsi="Calibri"/>
              </w:rPr>
            </w:pPr>
            <w:r>
              <w:rPr>
                <w:rFonts w:ascii="Calibri" w:eastAsia="Calibri" w:hAnsi="Calibri"/>
              </w:rPr>
              <w:t>L4L-GY-0</w:t>
            </w:r>
            <w:r w:rsidR="00273454">
              <w:rPr>
                <w:rFonts w:ascii="Calibri" w:eastAsia="Calibri" w:hAnsi="Calibri"/>
              </w:rPr>
              <w:t>54</w:t>
            </w:r>
          </w:p>
        </w:tc>
      </w:tr>
      <w:tr w:rsidR="001C3822" w14:paraId="6A989A07" w14:textId="77777777" w:rsidTr="001C3822">
        <w:trPr>
          <w:trHeight w:val="290"/>
        </w:trPr>
        <w:tc>
          <w:tcPr>
            <w:tcW w:w="2887" w:type="dxa"/>
            <w:tcBorders>
              <w:top w:val="single" w:sz="4" w:space="0" w:color="auto"/>
              <w:left w:val="single" w:sz="4" w:space="0" w:color="auto"/>
              <w:bottom w:val="single" w:sz="4" w:space="0" w:color="auto"/>
              <w:right w:val="single" w:sz="4" w:space="0" w:color="auto"/>
            </w:tcBorders>
            <w:hideMark/>
          </w:tcPr>
          <w:p w14:paraId="5D9388A5" w14:textId="7B46260F" w:rsidR="001C3822" w:rsidRDefault="00531B10">
            <w:pPr>
              <w:jc w:val="both"/>
              <w:rPr>
                <w:rFonts w:ascii="Calibri" w:eastAsia="Calibri" w:hAnsi="Calibri"/>
              </w:rPr>
            </w:pPr>
            <w:r>
              <w:rPr>
                <w:rFonts w:ascii="Calibri" w:eastAsia="Calibri" w:hAnsi="Calibri"/>
              </w:rPr>
              <w:t>Written</w:t>
            </w:r>
            <w:r w:rsidR="001C3822">
              <w:rPr>
                <w:rFonts w:ascii="Calibri" w:eastAsia="Calibri" w:hAnsi="Calibri"/>
              </w:rPr>
              <w:t xml:space="preserve"> by:</w:t>
            </w:r>
          </w:p>
        </w:tc>
        <w:tc>
          <w:tcPr>
            <w:tcW w:w="2215" w:type="dxa"/>
            <w:tcBorders>
              <w:top w:val="single" w:sz="4" w:space="0" w:color="auto"/>
              <w:left w:val="single" w:sz="4" w:space="0" w:color="auto"/>
              <w:bottom w:val="single" w:sz="4" w:space="0" w:color="auto"/>
              <w:right w:val="single" w:sz="4" w:space="0" w:color="auto"/>
            </w:tcBorders>
            <w:hideMark/>
          </w:tcPr>
          <w:p w14:paraId="7FEE0DE9" w14:textId="77777777" w:rsidR="001C3822" w:rsidRDefault="001C3822">
            <w:pPr>
              <w:jc w:val="both"/>
              <w:rPr>
                <w:rFonts w:ascii="Calibri" w:eastAsia="Calibri" w:hAnsi="Calibri"/>
              </w:rPr>
            </w:pPr>
            <w:r>
              <w:rPr>
                <w:rFonts w:ascii="Calibri" w:eastAsia="Calibri" w:hAnsi="Calibri"/>
              </w:rPr>
              <w:t>Claire Bramley</w:t>
            </w:r>
          </w:p>
        </w:tc>
      </w:tr>
      <w:tr w:rsidR="001C3822" w14:paraId="32F7EC6D" w14:textId="77777777" w:rsidTr="001C3822">
        <w:trPr>
          <w:trHeight w:val="290"/>
        </w:trPr>
        <w:tc>
          <w:tcPr>
            <w:tcW w:w="2887" w:type="dxa"/>
            <w:tcBorders>
              <w:top w:val="single" w:sz="4" w:space="0" w:color="auto"/>
              <w:left w:val="single" w:sz="4" w:space="0" w:color="auto"/>
              <w:bottom w:val="single" w:sz="4" w:space="0" w:color="auto"/>
              <w:right w:val="single" w:sz="4" w:space="0" w:color="auto"/>
            </w:tcBorders>
            <w:hideMark/>
          </w:tcPr>
          <w:p w14:paraId="7B59FE71" w14:textId="4A08D9F7" w:rsidR="001C3822" w:rsidRDefault="00531B10">
            <w:pPr>
              <w:jc w:val="both"/>
              <w:rPr>
                <w:rFonts w:ascii="Calibri" w:eastAsia="Calibri" w:hAnsi="Calibri"/>
              </w:rPr>
            </w:pPr>
            <w:r>
              <w:rPr>
                <w:rFonts w:ascii="Calibri" w:eastAsia="Calibri" w:hAnsi="Calibri"/>
              </w:rPr>
              <w:t>Date of this review</w:t>
            </w:r>
          </w:p>
        </w:tc>
        <w:tc>
          <w:tcPr>
            <w:tcW w:w="2215" w:type="dxa"/>
            <w:tcBorders>
              <w:top w:val="single" w:sz="4" w:space="0" w:color="auto"/>
              <w:left w:val="single" w:sz="4" w:space="0" w:color="auto"/>
              <w:bottom w:val="single" w:sz="4" w:space="0" w:color="auto"/>
              <w:right w:val="single" w:sz="4" w:space="0" w:color="auto"/>
            </w:tcBorders>
            <w:hideMark/>
          </w:tcPr>
          <w:p w14:paraId="46833793" w14:textId="7579A20F" w:rsidR="001C3822" w:rsidRDefault="00273454">
            <w:pPr>
              <w:jc w:val="both"/>
              <w:rPr>
                <w:rFonts w:ascii="Calibri" w:eastAsia="Calibri" w:hAnsi="Calibri"/>
              </w:rPr>
            </w:pPr>
            <w:r>
              <w:rPr>
                <w:rFonts w:ascii="Calibri" w:eastAsia="Calibri" w:hAnsi="Calibri"/>
              </w:rPr>
              <w:t>18.3.25</w:t>
            </w:r>
          </w:p>
        </w:tc>
      </w:tr>
      <w:tr w:rsidR="001C3822" w14:paraId="3092A4AF" w14:textId="77777777" w:rsidTr="001C3822">
        <w:trPr>
          <w:trHeight w:val="297"/>
        </w:trPr>
        <w:tc>
          <w:tcPr>
            <w:tcW w:w="2887" w:type="dxa"/>
            <w:tcBorders>
              <w:top w:val="single" w:sz="4" w:space="0" w:color="auto"/>
              <w:left w:val="single" w:sz="4" w:space="0" w:color="auto"/>
              <w:bottom w:val="single" w:sz="4" w:space="0" w:color="auto"/>
              <w:right w:val="single" w:sz="4" w:space="0" w:color="auto"/>
            </w:tcBorders>
            <w:hideMark/>
          </w:tcPr>
          <w:p w14:paraId="6C35EC42" w14:textId="77777777" w:rsidR="001C3822" w:rsidRDefault="001C3822">
            <w:pPr>
              <w:jc w:val="both"/>
              <w:rPr>
                <w:rFonts w:ascii="Calibri" w:eastAsia="Calibri" w:hAnsi="Calibri"/>
              </w:rPr>
            </w:pPr>
            <w:r>
              <w:rPr>
                <w:rFonts w:ascii="Calibri" w:eastAsia="Calibri" w:hAnsi="Calibri"/>
              </w:rPr>
              <w:t>Version No:</w:t>
            </w:r>
          </w:p>
        </w:tc>
        <w:tc>
          <w:tcPr>
            <w:tcW w:w="2215" w:type="dxa"/>
            <w:tcBorders>
              <w:top w:val="single" w:sz="4" w:space="0" w:color="auto"/>
              <w:left w:val="single" w:sz="4" w:space="0" w:color="auto"/>
              <w:bottom w:val="single" w:sz="4" w:space="0" w:color="auto"/>
              <w:right w:val="single" w:sz="4" w:space="0" w:color="auto"/>
            </w:tcBorders>
            <w:hideMark/>
          </w:tcPr>
          <w:p w14:paraId="6BB597EF" w14:textId="7E26DE10" w:rsidR="001C3822" w:rsidRDefault="001C3822">
            <w:pPr>
              <w:jc w:val="both"/>
              <w:rPr>
                <w:rFonts w:ascii="Calibri" w:eastAsia="Calibri" w:hAnsi="Calibri"/>
              </w:rPr>
            </w:pPr>
            <w:r>
              <w:rPr>
                <w:rFonts w:ascii="Calibri" w:eastAsia="Calibri" w:hAnsi="Calibri"/>
              </w:rPr>
              <w:t>V</w:t>
            </w:r>
            <w:r w:rsidR="00273454">
              <w:rPr>
                <w:rFonts w:ascii="Calibri" w:eastAsia="Calibri" w:hAnsi="Calibri"/>
              </w:rPr>
              <w:t>2</w:t>
            </w:r>
            <w:r>
              <w:rPr>
                <w:rFonts w:ascii="Calibri" w:eastAsia="Calibri" w:hAnsi="Calibri"/>
              </w:rPr>
              <w:t>.0</w:t>
            </w:r>
          </w:p>
        </w:tc>
      </w:tr>
      <w:tr w:rsidR="001C3822" w14:paraId="2844C5C2" w14:textId="77777777" w:rsidTr="001C3822">
        <w:trPr>
          <w:trHeight w:val="297"/>
        </w:trPr>
        <w:tc>
          <w:tcPr>
            <w:tcW w:w="2887" w:type="dxa"/>
            <w:tcBorders>
              <w:top w:val="single" w:sz="4" w:space="0" w:color="auto"/>
              <w:left w:val="single" w:sz="4" w:space="0" w:color="auto"/>
              <w:bottom w:val="single" w:sz="4" w:space="0" w:color="auto"/>
              <w:right w:val="single" w:sz="4" w:space="0" w:color="auto"/>
            </w:tcBorders>
            <w:hideMark/>
          </w:tcPr>
          <w:p w14:paraId="04C4A6F8" w14:textId="77777777" w:rsidR="001C3822" w:rsidRDefault="001C3822">
            <w:pPr>
              <w:jc w:val="both"/>
              <w:rPr>
                <w:rFonts w:ascii="Calibri" w:eastAsia="Calibri" w:hAnsi="Calibri"/>
              </w:rPr>
            </w:pPr>
            <w:r>
              <w:rPr>
                <w:rFonts w:ascii="Calibri" w:eastAsia="Calibri" w:hAnsi="Calibri"/>
              </w:rPr>
              <w:t>Due for review</w:t>
            </w:r>
          </w:p>
        </w:tc>
        <w:tc>
          <w:tcPr>
            <w:tcW w:w="2215" w:type="dxa"/>
            <w:tcBorders>
              <w:top w:val="single" w:sz="4" w:space="0" w:color="auto"/>
              <w:left w:val="single" w:sz="4" w:space="0" w:color="auto"/>
              <w:bottom w:val="single" w:sz="4" w:space="0" w:color="auto"/>
              <w:right w:val="single" w:sz="4" w:space="0" w:color="auto"/>
            </w:tcBorders>
            <w:hideMark/>
          </w:tcPr>
          <w:p w14:paraId="07461FF6" w14:textId="6AD8C285" w:rsidR="001C3822" w:rsidRDefault="00273454">
            <w:pPr>
              <w:jc w:val="both"/>
              <w:rPr>
                <w:rFonts w:ascii="Calibri" w:eastAsia="Calibri" w:hAnsi="Calibri"/>
              </w:rPr>
            </w:pPr>
            <w:r>
              <w:rPr>
                <w:rFonts w:ascii="Calibri" w:eastAsia="Calibri" w:hAnsi="Calibri"/>
              </w:rPr>
              <w:t>18.3.26</w:t>
            </w:r>
          </w:p>
        </w:tc>
      </w:tr>
    </w:tbl>
    <w:p w14:paraId="71636F73" w14:textId="77777777" w:rsidR="001C3822" w:rsidRDefault="001C3822" w:rsidP="001C3822">
      <w:pPr>
        <w:pStyle w:val="Title"/>
        <w:jc w:val="center"/>
      </w:pPr>
    </w:p>
    <w:p w14:paraId="0EB79607" w14:textId="77777777" w:rsidR="001C3822" w:rsidRDefault="001C3822" w:rsidP="001C3822">
      <w:pPr>
        <w:pStyle w:val="Title"/>
        <w:jc w:val="center"/>
      </w:pPr>
    </w:p>
    <w:p w14:paraId="340338C6" w14:textId="77777777" w:rsidR="001C3822" w:rsidRDefault="001C3822" w:rsidP="001C3822">
      <w:pPr>
        <w:pStyle w:val="Title"/>
        <w:jc w:val="center"/>
      </w:pPr>
    </w:p>
    <w:p w14:paraId="7AA5E08A" w14:textId="77777777" w:rsidR="001C3822" w:rsidRDefault="001C3822" w:rsidP="001C3822">
      <w:pPr>
        <w:pStyle w:val="Title"/>
        <w:jc w:val="center"/>
      </w:pPr>
    </w:p>
    <w:p w14:paraId="48A3FB74" w14:textId="77777777" w:rsidR="001C3822" w:rsidRDefault="001C3822" w:rsidP="001C3822">
      <w:pPr>
        <w:pStyle w:val="Title"/>
        <w:jc w:val="center"/>
      </w:pPr>
    </w:p>
    <w:p w14:paraId="55F26B94" w14:textId="77777777" w:rsidR="001C3822" w:rsidRDefault="001C3822" w:rsidP="001C3822">
      <w:pPr>
        <w:pStyle w:val="Title"/>
        <w:jc w:val="center"/>
      </w:pPr>
    </w:p>
    <w:p w14:paraId="5015EFD2" w14:textId="77777777" w:rsidR="001C3822" w:rsidRDefault="001C3822" w:rsidP="001C3822">
      <w:pPr>
        <w:pStyle w:val="Title"/>
        <w:jc w:val="center"/>
      </w:pPr>
    </w:p>
    <w:p w14:paraId="749E2A12" w14:textId="77777777" w:rsidR="001C3822" w:rsidRDefault="001C3822" w:rsidP="001C3822">
      <w:pPr>
        <w:pStyle w:val="Title"/>
      </w:pPr>
    </w:p>
    <w:p w14:paraId="72C0EC1F" w14:textId="77777777" w:rsidR="001C3822" w:rsidRDefault="001C3822" w:rsidP="001C3822">
      <w:pPr>
        <w:pStyle w:val="Title"/>
        <w:jc w:val="center"/>
      </w:pPr>
    </w:p>
    <w:p w14:paraId="0A62CFDD" w14:textId="1D75FC96" w:rsidR="004750A7" w:rsidRDefault="004750A7" w:rsidP="00375061">
      <w:pPr>
        <w:rPr>
          <w:rFonts w:ascii="Corbel" w:hAnsi="Corbel"/>
        </w:rPr>
      </w:pPr>
    </w:p>
    <w:p w14:paraId="5267B7CB" w14:textId="7002D483" w:rsidR="000A256B" w:rsidRDefault="000A256B" w:rsidP="00375061">
      <w:pPr>
        <w:rPr>
          <w:rFonts w:ascii="Corbel" w:hAnsi="Corbel"/>
        </w:rPr>
      </w:pPr>
    </w:p>
    <w:p w14:paraId="379FA9C4" w14:textId="03408791" w:rsidR="000A256B" w:rsidRDefault="000A256B" w:rsidP="00375061">
      <w:pPr>
        <w:rPr>
          <w:rFonts w:ascii="Corbel" w:hAnsi="Corbel"/>
        </w:rPr>
      </w:pPr>
    </w:p>
    <w:p w14:paraId="5D9D8477" w14:textId="7EEFAB4F" w:rsidR="000A256B" w:rsidRDefault="000A256B" w:rsidP="00375061">
      <w:pPr>
        <w:rPr>
          <w:rFonts w:ascii="Corbel" w:hAnsi="Corbel"/>
        </w:rPr>
      </w:pPr>
    </w:p>
    <w:p w14:paraId="4B8C03FD" w14:textId="5581D85A" w:rsidR="000A256B" w:rsidRDefault="000A256B" w:rsidP="00375061">
      <w:pPr>
        <w:rPr>
          <w:rFonts w:ascii="Corbel" w:hAnsi="Corbel"/>
        </w:rPr>
      </w:pPr>
    </w:p>
    <w:p w14:paraId="7155CD8F" w14:textId="77777777" w:rsidR="000A256B" w:rsidRPr="00D83182" w:rsidRDefault="000A256B" w:rsidP="00375061">
      <w:pPr>
        <w:rPr>
          <w:rFonts w:ascii="Corbel" w:hAnsi="Corbel"/>
        </w:rPr>
      </w:pPr>
    </w:p>
    <w:p w14:paraId="0BCCF64E" w14:textId="58E7E3A1" w:rsidR="000E348D" w:rsidRPr="00D83182" w:rsidRDefault="001C3822" w:rsidP="000A256B">
      <w:pPr>
        <w:pStyle w:val="3Policytitle"/>
        <w:jc w:val="center"/>
        <w:rPr>
          <w:rFonts w:ascii="Corbel" w:hAnsi="Corbel"/>
        </w:rPr>
      </w:pPr>
      <w:r>
        <w:rPr>
          <w:rFonts w:ascii="Corbel" w:hAnsi="Corbel"/>
        </w:rPr>
        <w:t xml:space="preserve">Supporting </w:t>
      </w:r>
      <w:r w:rsidR="000E348D" w:rsidRPr="00D83182">
        <w:rPr>
          <w:rFonts w:ascii="Corbel" w:hAnsi="Corbel"/>
        </w:rPr>
        <w:t>Attendance policy</w:t>
      </w:r>
    </w:p>
    <w:p w14:paraId="2FB86C15" w14:textId="77777777" w:rsidR="0062626B" w:rsidRPr="00D83182" w:rsidRDefault="0062626B" w:rsidP="00DC4C0F">
      <w:pPr>
        <w:pStyle w:val="1bodycopy10pt"/>
        <w:rPr>
          <w:rFonts w:ascii="Corbel" w:hAnsi="Corbel"/>
          <w:noProof/>
          <w:color w:val="00CF80"/>
          <w:szCs w:val="20"/>
        </w:rPr>
      </w:pPr>
    </w:p>
    <w:p w14:paraId="51173446" w14:textId="77777777" w:rsidR="0062626B" w:rsidRPr="00D83182" w:rsidRDefault="0062626B" w:rsidP="00DC4C0F">
      <w:pPr>
        <w:pStyle w:val="1bodycopy10pt"/>
        <w:rPr>
          <w:rFonts w:ascii="Corbel" w:hAnsi="Corbel"/>
          <w:noProof/>
        </w:rPr>
      </w:pPr>
    </w:p>
    <w:p w14:paraId="023D48AF" w14:textId="77777777" w:rsidR="0062626B" w:rsidRPr="00D83182" w:rsidRDefault="0062626B" w:rsidP="00DC4C0F">
      <w:pPr>
        <w:pStyle w:val="1bodycopy10pt"/>
        <w:rPr>
          <w:rFonts w:ascii="Corbel" w:hAnsi="Corbel"/>
          <w:noProof/>
        </w:rPr>
      </w:pPr>
    </w:p>
    <w:p w14:paraId="041A2098" w14:textId="77777777" w:rsidR="0062626B" w:rsidRPr="00D83182" w:rsidRDefault="0062626B" w:rsidP="00DC4C0F">
      <w:pPr>
        <w:pStyle w:val="1bodycopy10pt"/>
        <w:rPr>
          <w:rFonts w:ascii="Corbel" w:hAnsi="Corbel"/>
        </w:rPr>
      </w:pPr>
    </w:p>
    <w:p w14:paraId="458BACCA" w14:textId="77777777" w:rsidR="003112B9" w:rsidRDefault="003112B9" w:rsidP="003112B9">
      <w:pPr>
        <w:pStyle w:val="1bodycopy10pt"/>
        <w:rPr>
          <w:rFonts w:ascii="Corbel" w:hAnsi="Corbel"/>
        </w:rPr>
      </w:pPr>
    </w:p>
    <w:p w14:paraId="28057642" w14:textId="322EB969" w:rsidR="009122BB" w:rsidRPr="00D83182" w:rsidRDefault="00E763E4" w:rsidP="003112B9">
      <w:pPr>
        <w:pStyle w:val="1bodycopy10pt"/>
        <w:rPr>
          <w:rFonts w:ascii="Corbel" w:hAnsi="Corbel"/>
        </w:rPr>
      </w:pPr>
      <w:r w:rsidRPr="00D83182">
        <w:rPr>
          <w:rFonts w:ascii="Corbel" w:hAnsi="Corbel" w:cs="Arial"/>
          <w:bCs/>
          <w:noProof/>
          <w:szCs w:val="20"/>
        </w:rPr>
        <w:fldChar w:fldCharType="begin"/>
      </w:r>
      <w:r w:rsidRPr="00D83182">
        <w:rPr>
          <w:rFonts w:ascii="Corbel" w:hAnsi="Corbel" w:cs="Arial"/>
          <w:bCs/>
          <w:noProof/>
          <w:szCs w:val="20"/>
        </w:rPr>
        <w:instrText xml:space="preserve"> TOC \o "1-3" \h \z \u </w:instrText>
      </w:r>
      <w:r w:rsidRPr="00D83182">
        <w:rPr>
          <w:rFonts w:ascii="Corbel" w:hAnsi="Corbel" w:cs="Arial"/>
          <w:bCs/>
          <w:noProof/>
          <w:szCs w:val="20"/>
        </w:rPr>
        <w:fldChar w:fldCharType="end"/>
      </w:r>
    </w:p>
    <w:p w14:paraId="749696DE" w14:textId="7764C660" w:rsidR="0072620F" w:rsidRPr="00974B61" w:rsidRDefault="006D16A2" w:rsidP="00DC4C0F">
      <w:pPr>
        <w:pStyle w:val="1bodycopy10pt"/>
        <w:rPr>
          <w:rFonts w:ascii="Corbel" w:eastAsia="Calibri" w:hAnsi="Corbel" w:cs="Arial"/>
          <w:b/>
          <w:color w:val="7030A0"/>
          <w:sz w:val="28"/>
          <w:szCs w:val="36"/>
        </w:rPr>
      </w:pPr>
      <w:r>
        <w:rPr>
          <w:noProof/>
          <w:lang w:eastAsia="en-GB"/>
        </w:rPr>
        <mc:AlternateContent>
          <mc:Choice Requires="wps">
            <w:drawing>
              <wp:anchor distT="4294967285" distB="4294967285" distL="114300" distR="114300" simplePos="0" relativeHeight="251657728" behindDoc="0" locked="0" layoutInCell="1" allowOverlap="1" wp14:anchorId="654A3FCC" wp14:editId="6C2C37C7">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7C04F" id="Straight Connector 3" o:spid="_x0000_s1026" style="position:absolute;flip:y;z-index:25165772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026BB22" w14:textId="77777777" w:rsidR="00A330FA" w:rsidRPr="00974B61" w:rsidRDefault="00A330FA" w:rsidP="00761EA2">
      <w:pPr>
        <w:rPr>
          <w:rFonts w:ascii="Corbel" w:eastAsia="Calibri" w:hAnsi="Corbel" w:cs="Arial"/>
          <w:b/>
          <w:color w:val="7030A0"/>
          <w:sz w:val="28"/>
          <w:szCs w:val="36"/>
        </w:rPr>
      </w:pPr>
      <w:bookmarkStart w:id="0" w:name="_Toc111716809"/>
      <w:r w:rsidRPr="00974B61">
        <w:rPr>
          <w:rFonts w:ascii="Corbel" w:eastAsia="Calibri" w:hAnsi="Corbel" w:cs="Arial"/>
          <w:b/>
          <w:color w:val="7030A0"/>
          <w:sz w:val="28"/>
          <w:szCs w:val="36"/>
        </w:rPr>
        <w:t>1. Aims</w:t>
      </w:r>
      <w:bookmarkEnd w:id="0"/>
    </w:p>
    <w:p w14:paraId="21AE827C" w14:textId="0B562593" w:rsidR="0093234B" w:rsidRDefault="00273454" w:rsidP="00761EA2">
      <w:pPr>
        <w:rPr>
          <w:rFonts w:ascii="Corbel" w:eastAsia="Arial" w:hAnsi="Corbel" w:cs="Arial"/>
          <w:szCs w:val="20"/>
        </w:rPr>
      </w:pPr>
      <w:r>
        <w:rPr>
          <w:rFonts w:ascii="Corbel" w:eastAsia="Arial" w:hAnsi="Corbel" w:cs="Arial"/>
          <w:szCs w:val="20"/>
        </w:rPr>
        <w:t xml:space="preserve">The ultimate aim of Learning4life-Gy is to improve the attendance of those learners who are experiencing barriers to </w:t>
      </w:r>
      <w:r w:rsidR="000B46DB">
        <w:rPr>
          <w:rFonts w:ascii="Corbel" w:eastAsia="Arial" w:hAnsi="Corbel" w:cs="Arial"/>
          <w:szCs w:val="20"/>
        </w:rPr>
        <w:t>attending school.  At Learning4life-GY, we appreciate the multitude of reasons why a learner finds it difficult to attend school and as such we take a mult</w:t>
      </w:r>
      <w:r w:rsidR="00F07586">
        <w:rPr>
          <w:rFonts w:ascii="Corbel" w:eastAsia="Arial" w:hAnsi="Corbel" w:cs="Arial"/>
          <w:szCs w:val="20"/>
        </w:rPr>
        <w:t>i</w:t>
      </w:r>
      <w:r w:rsidR="000B46DB">
        <w:rPr>
          <w:rFonts w:ascii="Corbel" w:eastAsia="Arial" w:hAnsi="Corbel" w:cs="Arial"/>
          <w:szCs w:val="20"/>
        </w:rPr>
        <w:t xml:space="preserve">-facetted approach to </w:t>
      </w:r>
      <w:r w:rsidR="001A349E">
        <w:rPr>
          <w:rFonts w:ascii="Corbel" w:eastAsia="Arial" w:hAnsi="Corbel" w:cs="Arial"/>
          <w:szCs w:val="20"/>
        </w:rPr>
        <w:t>understanding the</w:t>
      </w:r>
      <w:r w:rsidR="00F07586">
        <w:rPr>
          <w:rFonts w:ascii="Corbel" w:eastAsia="Arial" w:hAnsi="Corbel" w:cs="Arial"/>
          <w:szCs w:val="20"/>
        </w:rPr>
        <w:t>se</w:t>
      </w:r>
      <w:r w:rsidR="001A349E">
        <w:rPr>
          <w:rFonts w:ascii="Corbel" w:eastAsia="Arial" w:hAnsi="Corbel" w:cs="Arial"/>
          <w:szCs w:val="20"/>
        </w:rPr>
        <w:t xml:space="preserve"> barriers</w:t>
      </w:r>
      <w:r w:rsidR="00F07586">
        <w:rPr>
          <w:rFonts w:ascii="Corbel" w:eastAsia="Arial" w:hAnsi="Corbel" w:cs="Arial"/>
          <w:szCs w:val="20"/>
        </w:rPr>
        <w:t xml:space="preserve">; providing support to </w:t>
      </w:r>
      <w:r w:rsidR="00013E14">
        <w:rPr>
          <w:rFonts w:ascii="Corbel" w:eastAsia="Arial" w:hAnsi="Corbel" w:cs="Arial"/>
          <w:szCs w:val="20"/>
        </w:rPr>
        <w:t xml:space="preserve">reduce them; and creating an </w:t>
      </w:r>
      <w:r w:rsidR="0093234B">
        <w:rPr>
          <w:rFonts w:ascii="Corbel" w:eastAsia="Arial" w:hAnsi="Corbel" w:cs="Arial"/>
          <w:szCs w:val="20"/>
        </w:rPr>
        <w:t>environment</w:t>
      </w:r>
      <w:r w:rsidR="00013E14">
        <w:rPr>
          <w:rFonts w:ascii="Corbel" w:eastAsia="Arial" w:hAnsi="Corbel" w:cs="Arial"/>
          <w:szCs w:val="20"/>
        </w:rPr>
        <w:t xml:space="preserve"> that is safe and welcoming</w:t>
      </w:r>
      <w:r w:rsidR="0093234B">
        <w:rPr>
          <w:rFonts w:ascii="Corbel" w:eastAsia="Arial" w:hAnsi="Corbel" w:cs="Arial"/>
          <w:szCs w:val="20"/>
        </w:rPr>
        <w:t>,</w:t>
      </w:r>
      <w:r w:rsidR="00013E14">
        <w:rPr>
          <w:rFonts w:ascii="Corbel" w:eastAsia="Arial" w:hAnsi="Corbel" w:cs="Arial"/>
          <w:szCs w:val="20"/>
        </w:rPr>
        <w:t xml:space="preserve"> </w:t>
      </w:r>
      <w:r w:rsidR="0093234B">
        <w:rPr>
          <w:rFonts w:ascii="Corbel" w:eastAsia="Arial" w:hAnsi="Corbel" w:cs="Arial"/>
          <w:szCs w:val="20"/>
        </w:rPr>
        <w:t>to improve school attendance.</w:t>
      </w:r>
    </w:p>
    <w:p w14:paraId="25D649CE" w14:textId="5B118FEA" w:rsidR="00761EA2" w:rsidRPr="00C34FE6" w:rsidRDefault="00C34FE6" w:rsidP="00761EA2">
      <w:pPr>
        <w:rPr>
          <w:rFonts w:ascii="Corbel" w:eastAsia="Arial" w:hAnsi="Corbel" w:cs="Arial"/>
          <w:szCs w:val="20"/>
        </w:rPr>
      </w:pPr>
      <w:r w:rsidRPr="00C34FE6">
        <w:rPr>
          <w:rFonts w:ascii="Corbel" w:eastAsia="Arial" w:hAnsi="Corbel" w:cs="Arial"/>
          <w:szCs w:val="20"/>
        </w:rPr>
        <w:t>Learning4life-GY</w:t>
      </w:r>
      <w:r w:rsidR="000A256B" w:rsidRPr="00C34FE6">
        <w:rPr>
          <w:rFonts w:ascii="Corbel" w:eastAsia="Arial" w:hAnsi="Corbel" w:cs="Arial"/>
          <w:szCs w:val="20"/>
        </w:rPr>
        <w:t xml:space="preserve"> </w:t>
      </w:r>
      <w:r w:rsidR="00761EA2" w:rsidRPr="00C34FE6">
        <w:rPr>
          <w:rFonts w:ascii="Corbel" w:eastAsia="Arial" w:hAnsi="Corbel" w:cs="Arial"/>
          <w:szCs w:val="20"/>
        </w:rPr>
        <w:t xml:space="preserve"> promote</w:t>
      </w:r>
      <w:r w:rsidR="000A256B" w:rsidRPr="00C34FE6">
        <w:rPr>
          <w:rFonts w:ascii="Corbel" w:eastAsia="Arial" w:hAnsi="Corbel" w:cs="Arial"/>
          <w:szCs w:val="20"/>
        </w:rPr>
        <w:t>s</w:t>
      </w:r>
      <w:r w:rsidR="00D65949">
        <w:rPr>
          <w:rFonts w:ascii="Corbel" w:eastAsia="Arial" w:hAnsi="Corbel" w:cs="Arial"/>
          <w:szCs w:val="20"/>
        </w:rPr>
        <w:t xml:space="preserve"> improved</w:t>
      </w:r>
      <w:r w:rsidR="00761EA2" w:rsidRPr="00C34FE6">
        <w:rPr>
          <w:rFonts w:ascii="Corbel" w:eastAsia="Arial" w:hAnsi="Corbel" w:cs="Arial"/>
          <w:szCs w:val="20"/>
        </w:rPr>
        <w:t xml:space="preserve"> attendance to ensure learners are safe</w:t>
      </w:r>
      <w:r w:rsidR="00D65949">
        <w:rPr>
          <w:rFonts w:ascii="Corbel" w:eastAsia="Arial" w:hAnsi="Corbel" w:cs="Arial"/>
          <w:szCs w:val="20"/>
        </w:rPr>
        <w:t>.  B</w:t>
      </w:r>
      <w:r w:rsidR="00761EA2" w:rsidRPr="00C34FE6">
        <w:rPr>
          <w:rFonts w:ascii="Corbel" w:eastAsia="Arial" w:hAnsi="Corbel" w:cs="Arial"/>
          <w:szCs w:val="20"/>
        </w:rPr>
        <w:t xml:space="preserve">y attending </w:t>
      </w:r>
      <w:r w:rsidR="00D65949">
        <w:rPr>
          <w:rFonts w:ascii="Corbel" w:eastAsia="Arial" w:hAnsi="Corbel" w:cs="Arial"/>
          <w:szCs w:val="20"/>
        </w:rPr>
        <w:t>school</w:t>
      </w:r>
      <w:r w:rsidR="00A2236F">
        <w:rPr>
          <w:rFonts w:ascii="Corbel" w:eastAsia="Arial" w:hAnsi="Corbel" w:cs="Arial"/>
          <w:szCs w:val="20"/>
        </w:rPr>
        <w:t>,</w:t>
      </w:r>
      <w:r w:rsidR="00D65949">
        <w:rPr>
          <w:rFonts w:ascii="Corbel" w:eastAsia="Arial" w:hAnsi="Corbel" w:cs="Arial"/>
          <w:szCs w:val="20"/>
        </w:rPr>
        <w:t xml:space="preserve"> learners</w:t>
      </w:r>
      <w:r w:rsidR="00761EA2" w:rsidRPr="00C34FE6">
        <w:rPr>
          <w:rFonts w:ascii="Corbel" w:eastAsia="Arial" w:hAnsi="Corbel" w:cs="Arial"/>
          <w:szCs w:val="20"/>
        </w:rPr>
        <w:t xml:space="preserve"> have the opportunity to meet their educational outcomes</w:t>
      </w:r>
      <w:r w:rsidR="00BD554A">
        <w:rPr>
          <w:rFonts w:ascii="Corbel" w:eastAsia="Arial" w:hAnsi="Corbel" w:cs="Arial"/>
          <w:szCs w:val="20"/>
        </w:rPr>
        <w:t xml:space="preserve"> and aspirations</w:t>
      </w:r>
      <w:r w:rsidR="00761EA2" w:rsidRPr="00C34FE6">
        <w:rPr>
          <w:rFonts w:ascii="Corbel" w:eastAsia="Arial" w:hAnsi="Corbel" w:cs="Arial"/>
          <w:szCs w:val="20"/>
        </w:rPr>
        <w:t xml:space="preserve"> and are able to </w:t>
      </w:r>
      <w:r w:rsidR="00A2236F">
        <w:rPr>
          <w:rFonts w:ascii="Corbel" w:eastAsia="Arial" w:hAnsi="Corbel" w:cs="Arial"/>
          <w:szCs w:val="20"/>
        </w:rPr>
        <w:t>develop positive, nurturing relationships with</w:t>
      </w:r>
      <w:r w:rsidR="00FF393E">
        <w:rPr>
          <w:rFonts w:ascii="Corbel" w:eastAsia="Arial" w:hAnsi="Corbel" w:cs="Arial"/>
          <w:szCs w:val="20"/>
        </w:rPr>
        <w:t xml:space="preserve"> peers and</w:t>
      </w:r>
      <w:r w:rsidR="00A2236F">
        <w:rPr>
          <w:rFonts w:ascii="Corbel" w:eastAsia="Arial" w:hAnsi="Corbel" w:cs="Arial"/>
          <w:szCs w:val="20"/>
        </w:rPr>
        <w:t xml:space="preserve"> </w:t>
      </w:r>
      <w:r w:rsidR="00FF393E">
        <w:rPr>
          <w:rFonts w:ascii="Corbel" w:eastAsia="Arial" w:hAnsi="Corbel" w:cs="Arial"/>
          <w:szCs w:val="20"/>
        </w:rPr>
        <w:t>trusted adults</w:t>
      </w:r>
      <w:r w:rsidR="00761EA2" w:rsidRPr="00C34FE6">
        <w:rPr>
          <w:rFonts w:ascii="Corbel" w:eastAsia="Arial" w:hAnsi="Corbel" w:cs="Arial"/>
          <w:szCs w:val="20"/>
        </w:rPr>
        <w:t>.</w:t>
      </w:r>
    </w:p>
    <w:p w14:paraId="78E5E42F" w14:textId="77777777" w:rsidR="00A330FA" w:rsidRPr="00C34FE6" w:rsidRDefault="00A330FA" w:rsidP="00A330FA">
      <w:pPr>
        <w:rPr>
          <w:rFonts w:ascii="Corbel" w:hAnsi="Corbel"/>
          <w:szCs w:val="20"/>
        </w:rPr>
      </w:pPr>
      <w:r w:rsidRPr="00C34FE6">
        <w:rPr>
          <w:rFonts w:ascii="Corbel" w:eastAsia="Arial" w:hAnsi="Corbel" w:cs="Arial"/>
          <w:szCs w:val="20"/>
        </w:rPr>
        <w:t>We are commi</w:t>
      </w:r>
      <w:r w:rsidR="00567E5E" w:rsidRPr="00C34FE6">
        <w:rPr>
          <w:rFonts w:ascii="Corbel" w:eastAsia="Arial" w:hAnsi="Corbel" w:cs="Arial"/>
          <w:szCs w:val="20"/>
        </w:rPr>
        <w:t xml:space="preserve">tted to meeting our obligation </w:t>
      </w:r>
      <w:r w:rsidRPr="00C34FE6">
        <w:rPr>
          <w:rFonts w:ascii="Corbel" w:eastAsia="Arial" w:hAnsi="Corbel" w:cs="Arial"/>
          <w:szCs w:val="20"/>
        </w:rPr>
        <w:t xml:space="preserve">with regards to school attendance </w:t>
      </w:r>
      <w:r w:rsidR="00C33FC6" w:rsidRPr="00C34FE6">
        <w:rPr>
          <w:rFonts w:ascii="Corbel" w:eastAsia="Arial" w:hAnsi="Corbel" w:cs="Arial"/>
          <w:szCs w:val="20"/>
        </w:rPr>
        <w:t>through our whole-school culture and ethos that value</w:t>
      </w:r>
      <w:r w:rsidR="008A31BE" w:rsidRPr="00C34FE6">
        <w:rPr>
          <w:rFonts w:ascii="Corbel" w:eastAsia="Arial" w:hAnsi="Corbel" w:cs="Arial"/>
          <w:szCs w:val="20"/>
        </w:rPr>
        <w:t>s</w:t>
      </w:r>
      <w:r w:rsidR="00C33FC6" w:rsidRPr="00C34FE6">
        <w:rPr>
          <w:rFonts w:ascii="Corbel" w:eastAsia="Arial" w:hAnsi="Corbel" w:cs="Arial"/>
          <w:szCs w:val="20"/>
        </w:rPr>
        <w:t xml:space="preserve"> good attendance, including</w:t>
      </w:r>
      <w:r w:rsidRPr="00C34FE6">
        <w:rPr>
          <w:rFonts w:ascii="Corbel" w:eastAsia="Arial" w:hAnsi="Corbel" w:cs="Arial"/>
          <w:szCs w:val="20"/>
        </w:rPr>
        <w:t>:</w:t>
      </w:r>
    </w:p>
    <w:p w14:paraId="266FE14D" w14:textId="77777777" w:rsidR="00A42A65" w:rsidRDefault="00A42A65" w:rsidP="00A330FA">
      <w:pPr>
        <w:pStyle w:val="4Bulletedcopyblue"/>
        <w:rPr>
          <w:rFonts w:ascii="Corbel" w:hAnsi="Corbel"/>
        </w:rPr>
      </w:pPr>
      <w:r w:rsidRPr="00C34FE6">
        <w:rPr>
          <w:rFonts w:ascii="Corbel" w:hAnsi="Corbel"/>
        </w:rPr>
        <w:t xml:space="preserve">Promoting good attendance </w:t>
      </w:r>
    </w:p>
    <w:p w14:paraId="1E3A28A1" w14:textId="5BF0B7A4" w:rsidR="00512A60" w:rsidRPr="00C34FE6" w:rsidRDefault="00CD29D4" w:rsidP="00A330FA">
      <w:pPr>
        <w:pStyle w:val="4Bulletedcopyblue"/>
        <w:rPr>
          <w:rFonts w:ascii="Corbel" w:hAnsi="Corbel"/>
        </w:rPr>
      </w:pPr>
      <w:r>
        <w:rPr>
          <w:rFonts w:ascii="Corbel" w:hAnsi="Corbel"/>
        </w:rPr>
        <w:t>Recognising the importance of working in partnership with families to find supportive routes to improve attendance</w:t>
      </w:r>
    </w:p>
    <w:p w14:paraId="2D231520" w14:textId="4DDA65AF" w:rsidR="00A330FA" w:rsidRDefault="00A42A65" w:rsidP="00A330FA">
      <w:pPr>
        <w:pStyle w:val="4Bulletedcopyblue"/>
        <w:rPr>
          <w:rFonts w:ascii="Corbel" w:hAnsi="Corbel"/>
        </w:rPr>
      </w:pPr>
      <w:r w:rsidRPr="00C34FE6">
        <w:rPr>
          <w:rFonts w:ascii="Corbel" w:hAnsi="Corbel"/>
        </w:rPr>
        <w:t>R</w:t>
      </w:r>
      <w:r w:rsidR="00A330FA" w:rsidRPr="00C34FE6">
        <w:rPr>
          <w:rFonts w:ascii="Corbel" w:hAnsi="Corbel"/>
        </w:rPr>
        <w:t xml:space="preserve">educing absence, including persistent </w:t>
      </w:r>
      <w:r w:rsidR="000A256B" w:rsidRPr="00C34FE6">
        <w:rPr>
          <w:rFonts w:ascii="Corbel" w:hAnsi="Corbel"/>
        </w:rPr>
        <w:t xml:space="preserve">(less than 90%) </w:t>
      </w:r>
      <w:r w:rsidR="00C33FC6" w:rsidRPr="00C34FE6">
        <w:rPr>
          <w:rFonts w:ascii="Corbel" w:hAnsi="Corbel"/>
        </w:rPr>
        <w:t xml:space="preserve">and severe </w:t>
      </w:r>
      <w:r w:rsidR="00A330FA" w:rsidRPr="00C34FE6">
        <w:rPr>
          <w:rFonts w:ascii="Corbel" w:hAnsi="Corbel"/>
        </w:rPr>
        <w:t>absence</w:t>
      </w:r>
      <w:r w:rsidR="000A256B" w:rsidRPr="00C34FE6">
        <w:rPr>
          <w:rFonts w:ascii="Corbel" w:hAnsi="Corbel"/>
        </w:rPr>
        <w:t xml:space="preserve"> (less than 50%)</w:t>
      </w:r>
    </w:p>
    <w:p w14:paraId="77A5903C" w14:textId="3D0B8193" w:rsidR="00475B1C" w:rsidRPr="00C34FE6" w:rsidRDefault="00475B1C" w:rsidP="00A330FA">
      <w:pPr>
        <w:pStyle w:val="4Bulletedcopyblue"/>
        <w:rPr>
          <w:rFonts w:ascii="Corbel" w:hAnsi="Corbel"/>
        </w:rPr>
      </w:pPr>
      <w:r>
        <w:rPr>
          <w:rFonts w:ascii="Corbel" w:hAnsi="Corbel"/>
        </w:rPr>
        <w:t>Bei</w:t>
      </w:r>
      <w:r w:rsidR="005D52CB">
        <w:rPr>
          <w:rFonts w:ascii="Corbel" w:hAnsi="Corbel"/>
        </w:rPr>
        <w:t>ng transparent in our approach to monitoring attendance</w:t>
      </w:r>
      <w:r w:rsidR="0033438E">
        <w:rPr>
          <w:rFonts w:ascii="Corbel" w:hAnsi="Corbel"/>
        </w:rPr>
        <w:t xml:space="preserve"> and issuing penalty notices</w:t>
      </w:r>
      <w:r w:rsidR="005D52CB">
        <w:rPr>
          <w:rFonts w:ascii="Corbel" w:hAnsi="Corbel"/>
        </w:rPr>
        <w:t xml:space="preserve"> (in alignment with t</w:t>
      </w:r>
      <w:r w:rsidR="00861C6F">
        <w:rPr>
          <w:rFonts w:ascii="Corbel" w:hAnsi="Corbel"/>
        </w:rPr>
        <w:t>he School Attendance (Pupil Registration) (England) Regulations 2024</w:t>
      </w:r>
    </w:p>
    <w:p w14:paraId="35EE3169" w14:textId="2D1DAF38" w:rsidR="00A330FA" w:rsidRPr="00C34FE6" w:rsidRDefault="00A330FA" w:rsidP="00A330FA">
      <w:pPr>
        <w:pStyle w:val="4Bulletedcopyblue"/>
        <w:rPr>
          <w:rFonts w:ascii="Corbel" w:hAnsi="Corbel"/>
        </w:rPr>
      </w:pPr>
      <w:r w:rsidRPr="00C34FE6">
        <w:rPr>
          <w:rFonts w:ascii="Corbel" w:hAnsi="Corbel"/>
        </w:rPr>
        <w:t xml:space="preserve">Ensuring every </w:t>
      </w:r>
      <w:r w:rsidR="00A56F1B" w:rsidRPr="00C34FE6">
        <w:rPr>
          <w:rFonts w:ascii="Corbel" w:hAnsi="Corbel"/>
        </w:rPr>
        <w:t>child</w:t>
      </w:r>
      <w:r w:rsidRPr="00C34FE6">
        <w:rPr>
          <w:rFonts w:ascii="Corbel" w:hAnsi="Corbel"/>
        </w:rPr>
        <w:t xml:space="preserve"> has access to </w:t>
      </w:r>
      <w:r w:rsidR="008A31BE" w:rsidRPr="00C34FE6">
        <w:rPr>
          <w:rFonts w:ascii="Corbel" w:hAnsi="Corbel"/>
        </w:rPr>
        <w:t xml:space="preserve">the </w:t>
      </w:r>
      <w:r w:rsidRPr="00C34FE6">
        <w:rPr>
          <w:rFonts w:ascii="Corbel" w:hAnsi="Corbel"/>
        </w:rPr>
        <w:t>education to which they are entitled</w:t>
      </w:r>
    </w:p>
    <w:p w14:paraId="0DEA593F" w14:textId="77777777" w:rsidR="00543503" w:rsidRPr="00C34FE6" w:rsidRDefault="00543503" w:rsidP="00543503">
      <w:pPr>
        <w:pStyle w:val="4Bulletedcopyblue"/>
        <w:rPr>
          <w:rFonts w:ascii="Corbel" w:hAnsi="Corbel"/>
        </w:rPr>
      </w:pPr>
      <w:r w:rsidRPr="00C34FE6">
        <w:rPr>
          <w:rFonts w:ascii="Corbel" w:hAnsi="Corbel"/>
        </w:rPr>
        <w:t>Acting early to address patterns of absence</w:t>
      </w:r>
    </w:p>
    <w:p w14:paraId="726E8007" w14:textId="39463D83" w:rsidR="00C33FC6" w:rsidRPr="00C34FE6" w:rsidRDefault="00C33FC6" w:rsidP="00A330FA">
      <w:pPr>
        <w:pStyle w:val="4Bulletedcopyblue"/>
        <w:rPr>
          <w:rFonts w:ascii="Corbel" w:hAnsi="Corbel"/>
        </w:rPr>
      </w:pPr>
      <w:r w:rsidRPr="00C34FE6">
        <w:rPr>
          <w:rFonts w:ascii="Corbel" w:hAnsi="Corbel"/>
        </w:rPr>
        <w:t xml:space="preserve">Building strong relationships with families to ensure </w:t>
      </w:r>
      <w:r w:rsidR="00A56F1B" w:rsidRPr="00C34FE6">
        <w:rPr>
          <w:rFonts w:ascii="Corbel" w:hAnsi="Corbel"/>
        </w:rPr>
        <w:t>children</w:t>
      </w:r>
      <w:r w:rsidRPr="00C34FE6">
        <w:rPr>
          <w:rFonts w:ascii="Corbel" w:hAnsi="Corbel"/>
        </w:rPr>
        <w:t xml:space="preserve"> have the support in place to attend school</w:t>
      </w:r>
    </w:p>
    <w:p w14:paraId="14328AF3" w14:textId="0765A27F" w:rsidR="00D8620E" w:rsidRPr="00D83182" w:rsidRDefault="00015C76" w:rsidP="00D8620E">
      <w:pPr>
        <w:pStyle w:val="BodyText"/>
        <w:rPr>
          <w:rFonts w:ascii="Corbel" w:eastAsia="Corbel" w:hAnsi="Corbel" w:cs="Corbel"/>
          <w:sz w:val="24"/>
        </w:rPr>
      </w:pPr>
      <w:r w:rsidRPr="00C34FE6">
        <w:rPr>
          <w:rFonts w:ascii="Corbel" w:eastAsia="Arial" w:hAnsi="Corbel" w:cs="Arial"/>
          <w:szCs w:val="20"/>
        </w:rPr>
        <w:t>We promote</w:t>
      </w:r>
      <w:r w:rsidR="00A330FA" w:rsidRPr="00C34FE6">
        <w:rPr>
          <w:rFonts w:ascii="Corbel" w:eastAsia="Arial" w:hAnsi="Corbel" w:cs="Arial"/>
          <w:szCs w:val="20"/>
        </w:rPr>
        <w:t xml:space="preserve"> and support punctuality in attending </w:t>
      </w:r>
      <w:r w:rsidR="00D8620E" w:rsidRPr="00C34FE6">
        <w:rPr>
          <w:rFonts w:ascii="Corbel" w:eastAsia="Arial" w:hAnsi="Corbel" w:cs="Arial"/>
          <w:szCs w:val="20"/>
        </w:rPr>
        <w:t xml:space="preserve">the </w:t>
      </w:r>
      <w:r w:rsidR="00C34FE6" w:rsidRPr="00C34FE6">
        <w:rPr>
          <w:rFonts w:ascii="Corbel" w:eastAsia="Arial" w:hAnsi="Corbel" w:cs="Arial"/>
          <w:szCs w:val="20"/>
        </w:rPr>
        <w:t>Learning4life-GY</w:t>
      </w:r>
      <w:r w:rsidR="00D8620E" w:rsidRPr="00C34FE6">
        <w:rPr>
          <w:rFonts w:ascii="Corbel" w:eastAsia="Arial" w:hAnsi="Corbel" w:cs="Arial"/>
          <w:szCs w:val="20"/>
        </w:rPr>
        <w:t xml:space="preserve"> </w:t>
      </w:r>
      <w:r w:rsidR="00D8620E" w:rsidRPr="00D83182">
        <w:rPr>
          <w:rFonts w:ascii="Corbel" w:eastAsia="Arial" w:hAnsi="Corbel" w:cs="Arial"/>
          <w:szCs w:val="20"/>
        </w:rPr>
        <w:t xml:space="preserve">and all </w:t>
      </w:r>
      <w:r w:rsidR="00A330FA" w:rsidRPr="00D83182">
        <w:rPr>
          <w:rFonts w:ascii="Corbel" w:eastAsia="Arial" w:hAnsi="Corbel" w:cs="Arial"/>
          <w:szCs w:val="20"/>
        </w:rPr>
        <w:t>lessons.</w:t>
      </w:r>
      <w:r w:rsidR="00D8620E" w:rsidRPr="00D83182">
        <w:rPr>
          <w:rFonts w:ascii="Corbel" w:eastAsia="Arial" w:hAnsi="Corbel" w:cs="Arial"/>
          <w:szCs w:val="20"/>
        </w:rPr>
        <w:t xml:space="preserve"> </w:t>
      </w:r>
    </w:p>
    <w:p w14:paraId="6A580455" w14:textId="77777777" w:rsidR="00A330FA" w:rsidRPr="00D83182" w:rsidRDefault="00A330FA" w:rsidP="00A330FA">
      <w:pPr>
        <w:rPr>
          <w:rFonts w:ascii="Corbel" w:eastAsia="Arial" w:hAnsi="Corbel" w:cs="Arial"/>
        </w:rPr>
      </w:pPr>
    </w:p>
    <w:p w14:paraId="1B2809CD" w14:textId="3057A448" w:rsidR="00974B61" w:rsidRDefault="00A330FA" w:rsidP="009612DA">
      <w:pPr>
        <w:pStyle w:val="Heading1"/>
      </w:pPr>
      <w:bookmarkStart w:id="1" w:name="_Toc111716810"/>
      <w:r w:rsidRPr="009612DA">
        <w:t xml:space="preserve">2. </w:t>
      </w:r>
      <w:r w:rsidR="004D3DCA">
        <w:t>The attendance and punctuality expectations of learners and parents</w:t>
      </w:r>
    </w:p>
    <w:p w14:paraId="6B9C649E" w14:textId="19DF08AC" w:rsidR="00C42489" w:rsidRPr="00152D75" w:rsidRDefault="004E1EF0" w:rsidP="00C42489">
      <w:pPr>
        <w:rPr>
          <w:rFonts w:ascii="Corbel" w:eastAsia="Arial" w:hAnsi="Corbel" w:cs="Arial"/>
          <w:szCs w:val="20"/>
        </w:rPr>
      </w:pPr>
      <w:r>
        <w:rPr>
          <w:rFonts w:ascii="Corbel" w:eastAsia="Arial" w:hAnsi="Corbel" w:cs="Arial"/>
          <w:szCs w:val="20"/>
        </w:rPr>
        <w:t xml:space="preserve">All learners and parents/ carers/trusted adults </w:t>
      </w:r>
      <w:r w:rsidR="00EF50DC">
        <w:rPr>
          <w:rFonts w:ascii="Corbel" w:eastAsia="Arial" w:hAnsi="Corbel" w:cs="Arial"/>
          <w:szCs w:val="20"/>
        </w:rPr>
        <w:t>must aspire to high standards of attendance and where we can, want to be in school and ready to learn by prioritising positive attendance.</w:t>
      </w:r>
      <w:r w:rsidR="00152D75">
        <w:rPr>
          <w:rFonts w:ascii="Corbel" w:eastAsia="Arial" w:hAnsi="Corbel" w:cs="Arial"/>
          <w:szCs w:val="20"/>
        </w:rPr>
        <w:t xml:space="preserve">  It is expected that all c</w:t>
      </w:r>
      <w:r w:rsidR="00C42489" w:rsidRPr="00933C0E">
        <w:rPr>
          <w:rFonts w:ascii="Corbel" w:eastAsia="Arial" w:hAnsi="Corbel" w:cs="Arial"/>
          <w:szCs w:val="20"/>
        </w:rPr>
        <w:t>hildren of compulsory school age must arrive in school by 9:15am on each school day.</w:t>
      </w:r>
      <w:r w:rsidR="00152D75">
        <w:rPr>
          <w:rFonts w:ascii="Corbel" w:eastAsia="Arial" w:hAnsi="Corbel" w:cs="Arial"/>
          <w:szCs w:val="20"/>
        </w:rPr>
        <w:t xml:space="preserve"> All learner of non-compulsory school aged (Post 16 learners) will arrive by 10am </w:t>
      </w:r>
      <w:r w:rsidR="00957AF2">
        <w:rPr>
          <w:rFonts w:ascii="Corbel" w:eastAsia="Arial" w:hAnsi="Corbel" w:cs="Arial"/>
          <w:szCs w:val="20"/>
        </w:rPr>
        <w:t>on each of their timetabled days.</w:t>
      </w:r>
    </w:p>
    <w:p w14:paraId="1144399C" w14:textId="0316AB0E" w:rsidR="00110B7E" w:rsidRPr="00110B7E" w:rsidRDefault="00110B7E" w:rsidP="00110B7E">
      <w:pPr>
        <w:rPr>
          <w:rFonts w:ascii="Corbel" w:eastAsia="Arial" w:hAnsi="Corbel" w:cs="Arial"/>
          <w:szCs w:val="20"/>
        </w:rPr>
      </w:pPr>
      <w:r>
        <w:rPr>
          <w:rFonts w:ascii="Corbel" w:eastAsia="Arial" w:hAnsi="Corbel" w:cs="Arial"/>
          <w:szCs w:val="20"/>
        </w:rPr>
        <w:t>If the learner is to be absent, t</w:t>
      </w:r>
      <w:r w:rsidRPr="00D83182">
        <w:rPr>
          <w:rFonts w:ascii="Corbel" w:eastAsia="Arial" w:hAnsi="Corbel" w:cs="Arial"/>
          <w:szCs w:val="20"/>
        </w:rPr>
        <w:t xml:space="preserve">he </w:t>
      </w:r>
      <w:r>
        <w:rPr>
          <w:rFonts w:ascii="Corbel" w:eastAsia="Arial" w:hAnsi="Corbel" w:cs="Arial"/>
          <w:szCs w:val="20"/>
        </w:rPr>
        <w:t>child</w:t>
      </w:r>
      <w:r w:rsidRPr="00D83182">
        <w:rPr>
          <w:rFonts w:ascii="Corbel" w:eastAsia="Arial" w:hAnsi="Corbel" w:cs="Arial"/>
          <w:szCs w:val="20"/>
        </w:rPr>
        <w:t>’s parent/carer</w:t>
      </w:r>
      <w:r>
        <w:rPr>
          <w:rFonts w:ascii="Corbel" w:eastAsia="Arial" w:hAnsi="Corbel" w:cs="Arial"/>
          <w:szCs w:val="20"/>
        </w:rPr>
        <w:t>/trusted adult</w:t>
      </w:r>
      <w:r w:rsidRPr="00D83182">
        <w:rPr>
          <w:rFonts w:ascii="Corbel" w:eastAsia="Arial" w:hAnsi="Corbel" w:cs="Arial"/>
          <w:szCs w:val="20"/>
        </w:rPr>
        <w:t xml:space="preserve"> must notif</w:t>
      </w:r>
      <w:r w:rsidRPr="00933C0E">
        <w:rPr>
          <w:rFonts w:ascii="Corbel" w:eastAsia="Arial" w:hAnsi="Corbel" w:cs="Arial"/>
          <w:szCs w:val="20"/>
        </w:rPr>
        <w:t xml:space="preserve">y the school </w:t>
      </w:r>
      <w:r w:rsidRPr="00D83182">
        <w:rPr>
          <w:rFonts w:ascii="Corbel" w:eastAsia="Arial" w:hAnsi="Corbel" w:cs="Arial"/>
          <w:szCs w:val="20"/>
        </w:rPr>
        <w:t xml:space="preserve">of the reason for the absence on the first day of an unplanned absence </w:t>
      </w:r>
      <w:r w:rsidRPr="00933C0E">
        <w:rPr>
          <w:rFonts w:ascii="Corbel" w:eastAsia="Arial" w:hAnsi="Corbel" w:cs="Arial"/>
          <w:szCs w:val="20"/>
        </w:rPr>
        <w:t xml:space="preserve">by 10am or </w:t>
      </w:r>
      <w:r w:rsidRPr="00D83182">
        <w:rPr>
          <w:rFonts w:ascii="Corbel" w:eastAsia="Arial" w:hAnsi="Corbel" w:cs="Arial"/>
          <w:szCs w:val="20"/>
        </w:rPr>
        <w:t xml:space="preserve">as soon as practically possible by calling the </w:t>
      </w:r>
      <w:r>
        <w:rPr>
          <w:rFonts w:ascii="Corbel" w:eastAsia="Arial" w:hAnsi="Corbel" w:cs="Arial"/>
          <w:szCs w:val="20"/>
        </w:rPr>
        <w:t xml:space="preserve">admin team </w:t>
      </w:r>
      <w:r w:rsidRPr="00933C0E">
        <w:rPr>
          <w:rFonts w:ascii="Corbel" w:eastAsia="Arial" w:hAnsi="Corbel" w:cs="Arial"/>
          <w:szCs w:val="20"/>
        </w:rPr>
        <w:t>on 01472 240440</w:t>
      </w:r>
      <w:r w:rsidR="00A949B3">
        <w:rPr>
          <w:rFonts w:ascii="Corbel" w:eastAsia="Arial" w:hAnsi="Corbel" w:cs="Arial"/>
          <w:szCs w:val="20"/>
        </w:rPr>
        <w:t>.  For learners over the age of 18, they may call school themselves to notify of their absence.</w:t>
      </w:r>
    </w:p>
    <w:p w14:paraId="5AF8D633" w14:textId="5ADA19BD" w:rsidR="004D3DCA" w:rsidRPr="00823C5C" w:rsidRDefault="00D058F6" w:rsidP="004D3DCA">
      <w:pPr>
        <w:pStyle w:val="6Abstract"/>
        <w:rPr>
          <w:rFonts w:ascii="Corbel" w:eastAsia="Arial" w:hAnsi="Corbel" w:cs="Arial"/>
          <w:sz w:val="20"/>
          <w:szCs w:val="20"/>
          <w:lang w:val="en-GB"/>
        </w:rPr>
      </w:pPr>
      <w:r w:rsidRPr="00823C5C">
        <w:rPr>
          <w:rFonts w:ascii="Corbel" w:eastAsia="Arial" w:hAnsi="Corbel" w:cs="Arial"/>
          <w:sz w:val="20"/>
          <w:szCs w:val="20"/>
          <w:lang w:val="en-GB"/>
        </w:rPr>
        <w:t xml:space="preserve">Learning4life-Gy will also expect that </w:t>
      </w:r>
      <w:r w:rsidR="00823C5C" w:rsidRPr="00823C5C">
        <w:rPr>
          <w:rFonts w:ascii="Corbel" w:eastAsia="Arial" w:hAnsi="Corbel" w:cs="Arial"/>
          <w:sz w:val="20"/>
          <w:szCs w:val="20"/>
          <w:lang w:val="en-GB"/>
        </w:rPr>
        <w:t>parents/ carers/ trusted adul</w:t>
      </w:r>
      <w:r w:rsidR="00823C5C">
        <w:rPr>
          <w:rFonts w:ascii="Corbel" w:eastAsia="Arial" w:hAnsi="Corbel" w:cs="Arial"/>
          <w:sz w:val="20"/>
          <w:szCs w:val="20"/>
          <w:lang w:val="en-GB"/>
        </w:rPr>
        <w:t>t</w:t>
      </w:r>
      <w:r w:rsidR="00823C5C" w:rsidRPr="00823C5C">
        <w:rPr>
          <w:rFonts w:ascii="Corbel" w:eastAsia="Arial" w:hAnsi="Corbel" w:cs="Arial"/>
          <w:sz w:val="20"/>
          <w:szCs w:val="20"/>
          <w:lang w:val="en-GB"/>
        </w:rPr>
        <w:t>s will work jointly to understand the barriers to attendance and work in partnership to remove them.</w:t>
      </w:r>
    </w:p>
    <w:p w14:paraId="4DAB1881" w14:textId="05891F2C" w:rsidR="00A330FA" w:rsidRPr="009612DA" w:rsidRDefault="00974B61" w:rsidP="009612DA">
      <w:pPr>
        <w:pStyle w:val="Heading1"/>
      </w:pPr>
      <w:r>
        <w:t xml:space="preserve">3. </w:t>
      </w:r>
      <w:r w:rsidR="00A330FA" w:rsidRPr="009612DA">
        <w:t>Legislation and guidance</w:t>
      </w:r>
      <w:bookmarkEnd w:id="1"/>
      <w:r w:rsidR="00A330FA" w:rsidRPr="009612DA">
        <w:t xml:space="preserve"> </w:t>
      </w:r>
    </w:p>
    <w:p w14:paraId="2F0A71EC" w14:textId="04A3AAB3" w:rsidR="00A56F1B" w:rsidRDefault="00A330FA" w:rsidP="00D16463">
      <w:pPr>
        <w:rPr>
          <w:rFonts w:ascii="Corbel" w:eastAsia="Arial" w:hAnsi="Corbel" w:cs="Arial"/>
          <w:szCs w:val="20"/>
        </w:rPr>
      </w:pPr>
      <w:r w:rsidRPr="00D16463">
        <w:rPr>
          <w:rFonts w:ascii="Corbel" w:eastAsia="Arial" w:hAnsi="Corbel" w:cs="Arial"/>
          <w:szCs w:val="20"/>
        </w:rPr>
        <w:t xml:space="preserve">This policy meets the requirements of the </w:t>
      </w:r>
      <w:r w:rsidR="00A56F1B" w:rsidRPr="00D16463">
        <w:rPr>
          <w:rFonts w:ascii="Corbel" w:eastAsia="Arial" w:hAnsi="Corbel" w:cs="Arial"/>
          <w:szCs w:val="20"/>
        </w:rPr>
        <w:t>W</w:t>
      </w:r>
      <w:r w:rsidRPr="00D16463">
        <w:rPr>
          <w:rFonts w:ascii="Corbel" w:eastAsia="Arial" w:hAnsi="Corbel" w:cs="Arial"/>
          <w:szCs w:val="20"/>
        </w:rPr>
        <w:t xml:space="preserve">orking </w:t>
      </w:r>
      <w:r w:rsidR="00A56F1B" w:rsidRPr="00D16463">
        <w:rPr>
          <w:rFonts w:ascii="Corbel" w:eastAsia="Arial" w:hAnsi="Corbel" w:cs="Arial"/>
          <w:szCs w:val="20"/>
        </w:rPr>
        <w:t>T</w:t>
      </w:r>
      <w:r w:rsidRPr="00D16463">
        <w:rPr>
          <w:rFonts w:ascii="Corbel" w:eastAsia="Arial" w:hAnsi="Corbel" w:cs="Arial"/>
          <w:szCs w:val="20"/>
        </w:rPr>
        <w:t xml:space="preserve">ogether to </w:t>
      </w:r>
      <w:r w:rsidR="00A56F1B" w:rsidRPr="00D16463">
        <w:rPr>
          <w:rFonts w:ascii="Corbel" w:eastAsia="Arial" w:hAnsi="Corbel" w:cs="Arial"/>
          <w:szCs w:val="20"/>
        </w:rPr>
        <w:t>I</w:t>
      </w:r>
      <w:r w:rsidRPr="00D16463">
        <w:rPr>
          <w:rFonts w:ascii="Corbel" w:eastAsia="Arial" w:hAnsi="Corbel" w:cs="Arial"/>
          <w:szCs w:val="20"/>
        </w:rPr>
        <w:t xml:space="preserve">mprove </w:t>
      </w:r>
      <w:r w:rsidR="00A56F1B" w:rsidRPr="00D16463">
        <w:rPr>
          <w:rFonts w:ascii="Corbel" w:eastAsia="Arial" w:hAnsi="Corbel" w:cs="Arial"/>
          <w:szCs w:val="20"/>
        </w:rPr>
        <w:t>S</w:t>
      </w:r>
      <w:r w:rsidRPr="00D16463">
        <w:rPr>
          <w:rFonts w:ascii="Corbel" w:eastAsia="Arial" w:hAnsi="Corbel" w:cs="Arial"/>
          <w:szCs w:val="20"/>
        </w:rPr>
        <w:t xml:space="preserve">chool </w:t>
      </w:r>
      <w:r w:rsidR="00A56F1B" w:rsidRPr="00D16463">
        <w:rPr>
          <w:rFonts w:ascii="Corbel" w:eastAsia="Arial" w:hAnsi="Corbel" w:cs="Arial"/>
          <w:szCs w:val="20"/>
        </w:rPr>
        <w:t>A</w:t>
      </w:r>
      <w:r w:rsidRPr="00D16463">
        <w:rPr>
          <w:rFonts w:ascii="Corbel" w:eastAsia="Arial" w:hAnsi="Corbel" w:cs="Arial"/>
          <w:szCs w:val="20"/>
        </w:rPr>
        <w:t xml:space="preserve">ttendance </w:t>
      </w:r>
      <w:r w:rsidR="008A41A5" w:rsidRPr="00D16463">
        <w:rPr>
          <w:rFonts w:ascii="Corbel" w:eastAsia="Arial" w:hAnsi="Corbel" w:cs="Arial"/>
          <w:szCs w:val="20"/>
        </w:rPr>
        <w:t xml:space="preserve">guidance 2024, </w:t>
      </w:r>
      <w:r w:rsidRPr="00D16463">
        <w:rPr>
          <w:rFonts w:ascii="Corbel" w:eastAsia="Arial" w:hAnsi="Corbel" w:cs="Arial"/>
          <w:szCs w:val="20"/>
        </w:rPr>
        <w:t>from the Department for Education (DfE</w:t>
      </w:r>
      <w:r w:rsidR="005829A4" w:rsidRPr="00D16463">
        <w:rPr>
          <w:rFonts w:ascii="Corbel" w:eastAsia="Arial" w:hAnsi="Corbel" w:cs="Arial"/>
          <w:szCs w:val="20"/>
        </w:rPr>
        <w:t xml:space="preserve">); </w:t>
      </w:r>
      <w:r w:rsidR="00D16463" w:rsidRPr="00D16463">
        <w:rPr>
          <w:rFonts w:ascii="Corbel" w:eastAsia="Arial" w:hAnsi="Corbel" w:cs="Arial"/>
          <w:szCs w:val="20"/>
        </w:rPr>
        <w:t xml:space="preserve">Part 6 of The Education Act 2011; and the School Attendance (Pupil Registration)(England) Regulations 2024.  </w:t>
      </w:r>
      <w:r w:rsidRPr="00D16463">
        <w:rPr>
          <w:rFonts w:ascii="Corbel" w:eastAsia="Arial" w:hAnsi="Corbel" w:cs="Arial"/>
          <w:szCs w:val="20"/>
        </w:rPr>
        <w:t>These documents are drawn from the following legislation setting out the legal powers and duties that govern school attendance</w:t>
      </w:r>
      <w:bookmarkStart w:id="2" w:name="_Toc111716811"/>
      <w:r w:rsidR="00264845">
        <w:rPr>
          <w:rFonts w:ascii="Corbel" w:eastAsia="Arial" w:hAnsi="Corbel" w:cs="Arial"/>
          <w:szCs w:val="20"/>
        </w:rPr>
        <w:t xml:space="preserve">.  They also recognise that improving attendance is </w:t>
      </w:r>
      <w:r w:rsidR="003434DC">
        <w:rPr>
          <w:rFonts w:ascii="Corbel" w:eastAsia="Arial" w:hAnsi="Corbel" w:cs="Arial"/>
          <w:szCs w:val="20"/>
        </w:rPr>
        <w:t>everyone’s</w:t>
      </w:r>
      <w:r w:rsidR="00264845">
        <w:rPr>
          <w:rFonts w:ascii="Corbel" w:eastAsia="Arial" w:hAnsi="Corbel" w:cs="Arial"/>
          <w:szCs w:val="20"/>
        </w:rPr>
        <w:t xml:space="preserve"> business in that barriers to accessing education are wide and complex</w:t>
      </w:r>
      <w:r w:rsidR="003434DC">
        <w:rPr>
          <w:rFonts w:ascii="Corbel" w:eastAsia="Arial" w:hAnsi="Corbel" w:cs="Arial"/>
          <w:szCs w:val="20"/>
        </w:rPr>
        <w:t>, both within and beyond the school gates, and are often specific to individual learners and families.</w:t>
      </w:r>
    </w:p>
    <w:p w14:paraId="278A35B5" w14:textId="5F36300F" w:rsidR="003434DC" w:rsidRPr="00D16463" w:rsidRDefault="003434DC" w:rsidP="00D16463">
      <w:pPr>
        <w:rPr>
          <w:rFonts w:ascii="Corbel" w:eastAsia="Arial" w:hAnsi="Corbel" w:cs="Arial"/>
          <w:szCs w:val="20"/>
        </w:rPr>
      </w:pPr>
      <w:r>
        <w:rPr>
          <w:rFonts w:ascii="Corbel" w:eastAsia="Arial" w:hAnsi="Corbel" w:cs="Arial"/>
          <w:szCs w:val="20"/>
        </w:rPr>
        <w:lastRenderedPageBreak/>
        <w:t>The law entitles ever</w:t>
      </w:r>
      <w:r w:rsidR="00EB3BD4">
        <w:rPr>
          <w:rFonts w:ascii="Corbel" w:eastAsia="Arial" w:hAnsi="Corbel" w:cs="Arial"/>
          <w:szCs w:val="20"/>
        </w:rPr>
        <w:t>y</w:t>
      </w:r>
      <w:r>
        <w:rPr>
          <w:rFonts w:ascii="Corbel" w:eastAsia="Arial" w:hAnsi="Corbel" w:cs="Arial"/>
          <w:szCs w:val="20"/>
        </w:rPr>
        <w:t xml:space="preserve"> child of compulsory school age to an efficient, f</w:t>
      </w:r>
      <w:r w:rsidR="002D34C3">
        <w:rPr>
          <w:rFonts w:ascii="Corbel" w:eastAsia="Arial" w:hAnsi="Corbel" w:cs="Arial"/>
          <w:szCs w:val="20"/>
        </w:rPr>
        <w:t>u</w:t>
      </w:r>
      <w:r>
        <w:rPr>
          <w:rFonts w:ascii="Corbel" w:eastAsia="Arial" w:hAnsi="Corbel" w:cs="Arial"/>
          <w:szCs w:val="20"/>
        </w:rPr>
        <w:t>ll-time</w:t>
      </w:r>
      <w:r w:rsidR="002D34C3">
        <w:rPr>
          <w:rFonts w:ascii="Corbel" w:eastAsia="Arial" w:hAnsi="Corbel" w:cs="Arial"/>
          <w:szCs w:val="20"/>
        </w:rPr>
        <w:t xml:space="preserve"> education suitable to their age, aptitude, and any special educational need they may have</w:t>
      </w:r>
      <w:r w:rsidR="0098642C">
        <w:rPr>
          <w:rFonts w:ascii="Corbel" w:eastAsia="Arial" w:hAnsi="Corbel" w:cs="Arial"/>
          <w:szCs w:val="20"/>
        </w:rPr>
        <w:t>.  It is also the legal responsibility of every parent to make sure their child receives that education</w:t>
      </w:r>
      <w:r w:rsidR="00850237">
        <w:rPr>
          <w:rFonts w:ascii="Corbel" w:eastAsia="Arial" w:hAnsi="Corbel" w:cs="Arial"/>
          <w:szCs w:val="20"/>
        </w:rPr>
        <w:t xml:space="preserve"> (either in attending school of education otherwise than at school).</w:t>
      </w:r>
    </w:p>
    <w:p w14:paraId="628A2752" w14:textId="77777777" w:rsidR="00D16463" w:rsidRPr="00D16463" w:rsidRDefault="00D16463" w:rsidP="00D16463">
      <w:pPr>
        <w:pStyle w:val="4Bulletedcopyblue"/>
        <w:numPr>
          <w:ilvl w:val="0"/>
          <w:numId w:val="0"/>
        </w:numPr>
        <w:ind w:left="170"/>
        <w:rPr>
          <w:rFonts w:ascii="Corbel" w:hAnsi="Corbel"/>
        </w:rPr>
      </w:pPr>
    </w:p>
    <w:p w14:paraId="7D993EB7" w14:textId="03DD75E5" w:rsidR="00C02F3E" w:rsidRDefault="00974B61" w:rsidP="009612DA">
      <w:pPr>
        <w:pStyle w:val="Heading1"/>
      </w:pPr>
      <w:r>
        <w:t>4</w:t>
      </w:r>
      <w:r w:rsidR="00C02F3E">
        <w:t>. Contact details</w:t>
      </w:r>
    </w:p>
    <w:p w14:paraId="28B5C68D" w14:textId="71A4A5F0" w:rsidR="00C02F3E" w:rsidRDefault="00C02F3E" w:rsidP="00C02F3E">
      <w:pPr>
        <w:pStyle w:val="6Abstract"/>
        <w:rPr>
          <w:rFonts w:ascii="Corbel" w:eastAsia="Arial" w:hAnsi="Corbel" w:cs="Arial"/>
          <w:sz w:val="20"/>
          <w:szCs w:val="20"/>
          <w:lang w:val="en-GB"/>
        </w:rPr>
      </w:pPr>
      <w:r w:rsidRPr="00C02F3E">
        <w:rPr>
          <w:rFonts w:ascii="Corbel" w:eastAsia="Arial" w:hAnsi="Corbel" w:cs="Arial"/>
          <w:sz w:val="20"/>
          <w:szCs w:val="20"/>
          <w:lang w:val="en-GB"/>
        </w:rPr>
        <w:t xml:space="preserve">Principal and Senior Attendance Champion – Claire Bramley. </w:t>
      </w:r>
      <w:hyperlink r:id="rId12" w:history="1">
        <w:r w:rsidRPr="00B96E93">
          <w:rPr>
            <w:rStyle w:val="Hyperlink"/>
            <w:rFonts w:ascii="Corbel" w:eastAsia="Arial" w:hAnsi="Corbel" w:cs="Arial"/>
            <w:sz w:val="20"/>
            <w:szCs w:val="20"/>
            <w:lang w:val="en-GB"/>
          </w:rPr>
          <w:t>claire@learning4life-gy.co.uk</w:t>
        </w:r>
      </w:hyperlink>
      <w:r w:rsidRPr="00C02F3E">
        <w:rPr>
          <w:rFonts w:ascii="Corbel" w:eastAsia="Arial" w:hAnsi="Corbel" w:cs="Arial"/>
          <w:sz w:val="20"/>
          <w:szCs w:val="20"/>
          <w:lang w:val="en-GB"/>
        </w:rPr>
        <w:t>. Tel: 01472 240440</w:t>
      </w:r>
    </w:p>
    <w:p w14:paraId="15787C3E" w14:textId="478E9C25" w:rsidR="00C02F3E" w:rsidRDefault="00C02F3E" w:rsidP="00C02F3E">
      <w:pPr>
        <w:pStyle w:val="6Abstract"/>
        <w:rPr>
          <w:rFonts w:ascii="Corbel" w:eastAsia="Arial" w:hAnsi="Corbel" w:cs="Arial"/>
          <w:sz w:val="20"/>
          <w:szCs w:val="20"/>
          <w:lang w:val="en-GB"/>
        </w:rPr>
      </w:pPr>
      <w:r>
        <w:rPr>
          <w:rFonts w:ascii="Corbel" w:eastAsia="Arial" w:hAnsi="Corbel" w:cs="Arial"/>
          <w:sz w:val="20"/>
          <w:szCs w:val="20"/>
          <w:lang w:val="en-GB"/>
        </w:rPr>
        <w:t xml:space="preserve">Attendance support – Millie Ganson. </w:t>
      </w:r>
      <w:hyperlink r:id="rId13" w:history="1">
        <w:r w:rsidRPr="00B96E93">
          <w:rPr>
            <w:rStyle w:val="Hyperlink"/>
            <w:rFonts w:ascii="Corbel" w:eastAsia="Arial" w:hAnsi="Corbel" w:cs="Arial"/>
            <w:sz w:val="20"/>
            <w:szCs w:val="20"/>
            <w:lang w:val="en-GB"/>
          </w:rPr>
          <w:t>M.ganson@learning4life-gy.co.uk</w:t>
        </w:r>
      </w:hyperlink>
      <w:r>
        <w:rPr>
          <w:rFonts w:ascii="Corbel" w:eastAsia="Arial" w:hAnsi="Corbel" w:cs="Arial"/>
          <w:sz w:val="20"/>
          <w:szCs w:val="20"/>
          <w:lang w:val="en-GB"/>
        </w:rPr>
        <w:t>. Tel 01472 240440</w:t>
      </w:r>
    </w:p>
    <w:p w14:paraId="25E82F4D" w14:textId="433C63E8" w:rsidR="00EB74EC" w:rsidRDefault="006362DA" w:rsidP="00C02F3E">
      <w:pPr>
        <w:pStyle w:val="6Abstract"/>
        <w:rPr>
          <w:rFonts w:ascii="Corbel" w:eastAsia="Arial" w:hAnsi="Corbel" w:cs="Arial"/>
          <w:sz w:val="20"/>
          <w:szCs w:val="20"/>
          <w:lang w:val="en-GB"/>
        </w:rPr>
      </w:pPr>
      <w:r>
        <w:rPr>
          <w:rFonts w:ascii="Corbel" w:eastAsia="Arial" w:hAnsi="Corbel" w:cs="Arial"/>
          <w:sz w:val="20"/>
          <w:szCs w:val="20"/>
          <w:lang w:val="en-GB"/>
        </w:rPr>
        <w:t>On a day-to-day basis, all learners and parents/carers/trusted adults should contact the Learning4life-GY admin team</w:t>
      </w:r>
      <w:r w:rsidR="006F2443">
        <w:rPr>
          <w:rFonts w:ascii="Corbel" w:eastAsia="Arial" w:hAnsi="Corbel" w:cs="Arial"/>
          <w:sz w:val="20"/>
          <w:szCs w:val="20"/>
          <w:lang w:val="en-GB"/>
        </w:rPr>
        <w:t xml:space="preserve"> on 01472 240440.  The admin team will pass on any messages to the </w:t>
      </w:r>
      <w:r w:rsidR="00FD5F26">
        <w:rPr>
          <w:rFonts w:ascii="Corbel" w:eastAsia="Arial" w:hAnsi="Corbel" w:cs="Arial"/>
          <w:sz w:val="20"/>
          <w:szCs w:val="20"/>
          <w:lang w:val="en-GB"/>
        </w:rPr>
        <w:t>course tutor or pastoral team as required.</w:t>
      </w:r>
    </w:p>
    <w:p w14:paraId="49191A85" w14:textId="4EDD28CF" w:rsidR="00FD5F26" w:rsidRDefault="00FD5F26" w:rsidP="00C02F3E">
      <w:pPr>
        <w:pStyle w:val="6Abstract"/>
        <w:rPr>
          <w:rFonts w:ascii="Corbel" w:eastAsia="Arial" w:hAnsi="Corbel" w:cs="Arial"/>
          <w:sz w:val="20"/>
          <w:szCs w:val="20"/>
          <w:lang w:val="en-GB"/>
        </w:rPr>
      </w:pPr>
      <w:r>
        <w:rPr>
          <w:rFonts w:ascii="Corbel" w:eastAsia="Arial" w:hAnsi="Corbel" w:cs="Arial"/>
          <w:sz w:val="20"/>
          <w:szCs w:val="20"/>
          <w:lang w:val="en-GB"/>
        </w:rPr>
        <w:t>For more detailed support on attendance the pastoral team are available to contact as follows:</w:t>
      </w:r>
    </w:p>
    <w:p w14:paraId="065EC6A8" w14:textId="068A2378" w:rsidR="00FD5F26" w:rsidRDefault="00FD5F26" w:rsidP="00C02F3E">
      <w:pPr>
        <w:pStyle w:val="6Abstract"/>
        <w:rPr>
          <w:rFonts w:ascii="Corbel" w:eastAsia="Arial" w:hAnsi="Corbel" w:cs="Arial"/>
          <w:sz w:val="20"/>
          <w:szCs w:val="20"/>
          <w:lang w:val="en-GB"/>
        </w:rPr>
      </w:pPr>
      <w:r>
        <w:rPr>
          <w:rFonts w:ascii="Corbel" w:eastAsia="Arial" w:hAnsi="Corbel" w:cs="Arial"/>
          <w:sz w:val="20"/>
          <w:szCs w:val="20"/>
          <w:lang w:val="en-GB"/>
        </w:rPr>
        <w:t xml:space="preserve">Gwyneth Little (SENCO) </w:t>
      </w:r>
      <w:hyperlink r:id="rId14" w:history="1">
        <w:r w:rsidR="00691424" w:rsidRPr="00B96E93">
          <w:rPr>
            <w:rStyle w:val="Hyperlink"/>
            <w:rFonts w:ascii="Corbel" w:eastAsia="Arial" w:hAnsi="Corbel" w:cs="Arial"/>
            <w:sz w:val="20"/>
            <w:szCs w:val="20"/>
            <w:lang w:val="en-GB"/>
          </w:rPr>
          <w:t>gwyn@learning4life-gy.co.uk</w:t>
        </w:r>
      </w:hyperlink>
      <w:r w:rsidR="00691424">
        <w:rPr>
          <w:rFonts w:ascii="Corbel" w:eastAsia="Arial" w:hAnsi="Corbel" w:cs="Arial"/>
          <w:sz w:val="20"/>
          <w:szCs w:val="20"/>
          <w:lang w:val="en-GB"/>
        </w:rPr>
        <w:t xml:space="preserve"> 01472 240440</w:t>
      </w:r>
    </w:p>
    <w:p w14:paraId="3E5633E4" w14:textId="6D018EA2" w:rsidR="00691424" w:rsidRDefault="00691424" w:rsidP="00C02F3E">
      <w:pPr>
        <w:pStyle w:val="6Abstract"/>
        <w:rPr>
          <w:rFonts w:ascii="Corbel" w:eastAsia="Arial" w:hAnsi="Corbel" w:cs="Arial"/>
          <w:sz w:val="20"/>
          <w:szCs w:val="20"/>
          <w:lang w:val="en-GB"/>
        </w:rPr>
      </w:pPr>
      <w:r>
        <w:rPr>
          <w:rFonts w:ascii="Corbel" w:eastAsia="Arial" w:hAnsi="Corbel" w:cs="Arial"/>
          <w:sz w:val="20"/>
          <w:szCs w:val="20"/>
          <w:lang w:val="en-GB"/>
        </w:rPr>
        <w:t xml:space="preserve">Heidi Stanton (Assistant SENCO) </w:t>
      </w:r>
      <w:hyperlink r:id="rId15" w:history="1">
        <w:r w:rsidR="00CA062C" w:rsidRPr="00B96E93">
          <w:rPr>
            <w:rStyle w:val="Hyperlink"/>
            <w:rFonts w:ascii="Corbel" w:eastAsia="Arial" w:hAnsi="Corbel" w:cs="Arial"/>
            <w:sz w:val="20"/>
            <w:szCs w:val="20"/>
            <w:lang w:val="en-GB"/>
          </w:rPr>
          <w:t>Heidi.stanton-peprah@learning4life-gy.co.uk</w:t>
        </w:r>
      </w:hyperlink>
      <w:r w:rsidR="00CA062C">
        <w:rPr>
          <w:rFonts w:ascii="Corbel" w:eastAsia="Arial" w:hAnsi="Corbel" w:cs="Arial"/>
          <w:sz w:val="20"/>
          <w:szCs w:val="20"/>
          <w:lang w:val="en-GB"/>
        </w:rPr>
        <w:t xml:space="preserve"> 01472 240440</w:t>
      </w:r>
    </w:p>
    <w:p w14:paraId="2CD9435A" w14:textId="35BD43B1" w:rsidR="00CA062C" w:rsidRDefault="00CA062C" w:rsidP="00C02F3E">
      <w:pPr>
        <w:pStyle w:val="6Abstract"/>
        <w:rPr>
          <w:rFonts w:ascii="Corbel" w:eastAsia="Arial" w:hAnsi="Corbel" w:cs="Arial"/>
          <w:sz w:val="20"/>
          <w:szCs w:val="20"/>
          <w:lang w:val="en-GB"/>
        </w:rPr>
      </w:pPr>
      <w:r>
        <w:rPr>
          <w:rFonts w:ascii="Corbel" w:eastAsia="Arial" w:hAnsi="Corbel" w:cs="Arial"/>
          <w:sz w:val="20"/>
          <w:szCs w:val="20"/>
          <w:lang w:val="en-GB"/>
        </w:rPr>
        <w:t xml:space="preserve">Kylie Bramley (Strategic Mental Health Lead and Designated </w:t>
      </w:r>
      <w:r w:rsidR="00BB315B">
        <w:rPr>
          <w:rFonts w:ascii="Corbel" w:eastAsia="Arial" w:hAnsi="Corbel" w:cs="Arial"/>
          <w:sz w:val="20"/>
          <w:szCs w:val="20"/>
          <w:lang w:val="en-GB"/>
        </w:rPr>
        <w:t>Safeguarding</w:t>
      </w:r>
      <w:r>
        <w:rPr>
          <w:rFonts w:ascii="Corbel" w:eastAsia="Arial" w:hAnsi="Corbel" w:cs="Arial"/>
          <w:sz w:val="20"/>
          <w:szCs w:val="20"/>
          <w:lang w:val="en-GB"/>
        </w:rPr>
        <w:t xml:space="preserve"> lead) </w:t>
      </w:r>
      <w:hyperlink r:id="rId16" w:history="1">
        <w:r w:rsidR="00BB315B" w:rsidRPr="00B96E93">
          <w:rPr>
            <w:rStyle w:val="Hyperlink"/>
            <w:rFonts w:ascii="Corbel" w:eastAsia="Arial" w:hAnsi="Corbel" w:cs="Arial"/>
            <w:sz w:val="20"/>
            <w:szCs w:val="20"/>
            <w:lang w:val="en-GB"/>
          </w:rPr>
          <w:t>kylie.bramley@learning4life-gy.co.uk</w:t>
        </w:r>
      </w:hyperlink>
      <w:r w:rsidR="00BB315B">
        <w:rPr>
          <w:rFonts w:ascii="Corbel" w:eastAsia="Arial" w:hAnsi="Corbel" w:cs="Arial"/>
          <w:sz w:val="20"/>
          <w:szCs w:val="20"/>
          <w:lang w:val="en-GB"/>
        </w:rPr>
        <w:t xml:space="preserve"> 01472 240440</w:t>
      </w:r>
    </w:p>
    <w:p w14:paraId="39773456" w14:textId="10EF6A03" w:rsidR="00BB315B" w:rsidRDefault="0035011D" w:rsidP="00C02F3E">
      <w:pPr>
        <w:pStyle w:val="6Abstract"/>
        <w:rPr>
          <w:rFonts w:ascii="Corbel" w:eastAsia="Calibri" w:hAnsi="Corbel" w:cs="Arial"/>
          <w:b/>
          <w:color w:val="7030A0"/>
          <w:szCs w:val="36"/>
          <w:lang w:val="en-GB"/>
        </w:rPr>
      </w:pPr>
      <w:r>
        <w:rPr>
          <w:rFonts w:ascii="Corbel" w:eastAsia="Calibri" w:hAnsi="Corbel" w:cs="Arial"/>
          <w:b/>
          <w:color w:val="7030A0"/>
          <w:szCs w:val="36"/>
          <w:lang w:val="en-GB"/>
        </w:rPr>
        <w:t>5</w:t>
      </w:r>
      <w:r w:rsidR="00BB315B" w:rsidRPr="00385A2B">
        <w:rPr>
          <w:rFonts w:ascii="Corbel" w:eastAsia="Calibri" w:hAnsi="Corbel" w:cs="Arial"/>
          <w:b/>
          <w:color w:val="7030A0"/>
          <w:szCs w:val="36"/>
          <w:lang w:val="en-GB"/>
        </w:rPr>
        <w:t xml:space="preserve">. </w:t>
      </w:r>
      <w:r w:rsidR="00385A2B" w:rsidRPr="00385A2B">
        <w:rPr>
          <w:rFonts w:ascii="Corbel" w:eastAsia="Calibri" w:hAnsi="Corbel" w:cs="Arial"/>
          <w:b/>
          <w:color w:val="7030A0"/>
          <w:szCs w:val="36"/>
          <w:lang w:val="en-GB"/>
        </w:rPr>
        <w:t xml:space="preserve">Our day to day process for managing attendance </w:t>
      </w:r>
    </w:p>
    <w:p w14:paraId="0EBDA39F" w14:textId="3AC76B74" w:rsidR="005518C2" w:rsidRPr="00D83182" w:rsidRDefault="005518C2" w:rsidP="005518C2">
      <w:pPr>
        <w:pStyle w:val="Subhead2"/>
        <w:rPr>
          <w:rFonts w:ascii="Corbel" w:hAnsi="Corbel"/>
        </w:rPr>
      </w:pPr>
      <w:r>
        <w:rPr>
          <w:rFonts w:ascii="Corbel" w:hAnsi="Corbel"/>
        </w:rPr>
        <w:t>5</w:t>
      </w:r>
      <w:r w:rsidRPr="00D83182">
        <w:rPr>
          <w:rFonts w:ascii="Corbel" w:hAnsi="Corbel"/>
        </w:rPr>
        <w:t xml:space="preserve">.1 Attendance register </w:t>
      </w:r>
    </w:p>
    <w:p w14:paraId="1C3AB4A6" w14:textId="72481054" w:rsidR="005518C2" w:rsidRPr="00933C0E" w:rsidRDefault="005518C2" w:rsidP="005518C2">
      <w:pPr>
        <w:rPr>
          <w:rFonts w:ascii="Corbel" w:hAnsi="Corbel"/>
          <w:szCs w:val="20"/>
        </w:rPr>
      </w:pPr>
      <w:r w:rsidRPr="00933C0E">
        <w:rPr>
          <w:rFonts w:ascii="Corbel" w:eastAsia="Arial" w:hAnsi="Corbel" w:cs="Arial"/>
          <w:szCs w:val="20"/>
        </w:rPr>
        <w:t>Learning4life-GY will keep an attendance register</w:t>
      </w:r>
      <w:r w:rsidRPr="00933C0E">
        <w:rPr>
          <w:rFonts w:ascii="Corbel" w:eastAsia="Arial" w:hAnsi="Corbel" w:cs="Arial"/>
          <w:szCs w:val="20"/>
          <w:shd w:val="clear" w:color="auto" w:fill="FFFFFF"/>
        </w:rPr>
        <w:t xml:space="preserve"> and place all children onto this register.</w:t>
      </w:r>
      <w:r w:rsidR="007E16B5">
        <w:rPr>
          <w:rFonts w:ascii="Corbel" w:eastAsia="Arial" w:hAnsi="Corbel" w:cs="Arial"/>
          <w:szCs w:val="20"/>
          <w:shd w:val="clear" w:color="auto" w:fill="FFFFFF"/>
        </w:rPr>
        <w:t xml:space="preserve"> These </w:t>
      </w:r>
      <w:r w:rsidR="001855BA">
        <w:rPr>
          <w:rFonts w:ascii="Corbel" w:eastAsia="Arial" w:hAnsi="Corbel" w:cs="Arial"/>
          <w:szCs w:val="20"/>
          <w:shd w:val="clear" w:color="auto" w:fill="FFFFFF"/>
        </w:rPr>
        <w:t>registers</w:t>
      </w:r>
      <w:r w:rsidR="007E16B5">
        <w:rPr>
          <w:rFonts w:ascii="Corbel" w:eastAsia="Arial" w:hAnsi="Corbel" w:cs="Arial"/>
          <w:szCs w:val="20"/>
          <w:shd w:val="clear" w:color="auto" w:fill="FFFFFF"/>
        </w:rPr>
        <w:t xml:space="preserve"> will be preserved for 6 years from the date of data being entered.  Where amendments are made</w:t>
      </w:r>
      <w:r w:rsidR="00AD14FA">
        <w:rPr>
          <w:rFonts w:ascii="Corbel" w:eastAsia="Arial" w:hAnsi="Corbel" w:cs="Arial"/>
          <w:szCs w:val="20"/>
          <w:shd w:val="clear" w:color="auto" w:fill="FFFFFF"/>
        </w:rPr>
        <w:t xml:space="preserve">, these will be noted and the original entry recorded, with reason for the amendment, the date that the amendment </w:t>
      </w:r>
      <w:r w:rsidR="001855BA">
        <w:rPr>
          <w:rFonts w:ascii="Corbel" w:eastAsia="Arial" w:hAnsi="Corbel" w:cs="Arial"/>
          <w:szCs w:val="20"/>
          <w:shd w:val="clear" w:color="auto" w:fill="FFFFFF"/>
        </w:rPr>
        <w:t>was made, and the name of the person making the amendment.</w:t>
      </w:r>
    </w:p>
    <w:p w14:paraId="013F5348" w14:textId="7C3763F1" w:rsidR="004D3DCA" w:rsidRDefault="004D3DCA" w:rsidP="004D3DCA">
      <w:pPr>
        <w:rPr>
          <w:rFonts w:ascii="Corbel" w:eastAsia="Arial" w:hAnsi="Corbel" w:cs="Arial"/>
          <w:szCs w:val="20"/>
        </w:rPr>
      </w:pPr>
      <w:r w:rsidRPr="00D83182">
        <w:rPr>
          <w:rFonts w:ascii="Corbel" w:eastAsia="Arial" w:hAnsi="Corbel" w:cs="Arial"/>
          <w:szCs w:val="20"/>
        </w:rPr>
        <w:t xml:space="preserve">The register for the first session will be taken at </w:t>
      </w:r>
      <w:r w:rsidRPr="00933C0E">
        <w:rPr>
          <w:rFonts w:ascii="Corbel" w:eastAsia="Arial" w:hAnsi="Corbel" w:cs="Arial"/>
          <w:szCs w:val="20"/>
        </w:rPr>
        <w:t xml:space="preserve">9:20am and will be kept open </w:t>
      </w:r>
      <w:r>
        <w:rPr>
          <w:rFonts w:ascii="Corbel" w:eastAsia="Arial" w:hAnsi="Corbel" w:cs="Arial"/>
          <w:szCs w:val="20"/>
        </w:rPr>
        <w:t>for the morning</w:t>
      </w:r>
      <w:r w:rsidRPr="00933C0E">
        <w:rPr>
          <w:rFonts w:ascii="Corbel" w:eastAsia="Arial" w:hAnsi="Corbel" w:cs="Arial"/>
          <w:szCs w:val="20"/>
        </w:rPr>
        <w:t xml:space="preserve">. </w:t>
      </w:r>
      <w:r w:rsidRPr="00D83182">
        <w:rPr>
          <w:rFonts w:ascii="Corbel" w:eastAsia="Arial" w:hAnsi="Corbel" w:cs="Arial"/>
          <w:szCs w:val="20"/>
        </w:rPr>
        <w:t>The register for the second session will be t</w:t>
      </w:r>
      <w:r>
        <w:rPr>
          <w:rFonts w:ascii="Corbel" w:eastAsia="Arial" w:hAnsi="Corbel" w:cs="Arial"/>
          <w:szCs w:val="20"/>
        </w:rPr>
        <w:t>aken</w:t>
      </w:r>
      <w:r w:rsidR="00C42489">
        <w:rPr>
          <w:rFonts w:ascii="Corbel" w:eastAsia="Arial" w:hAnsi="Corbel" w:cs="Arial"/>
          <w:szCs w:val="20"/>
        </w:rPr>
        <w:t xml:space="preserve"> at 1:15pm</w:t>
      </w:r>
      <w:r>
        <w:rPr>
          <w:rFonts w:ascii="Corbel" w:eastAsia="Arial" w:hAnsi="Corbel" w:cs="Arial"/>
          <w:szCs w:val="20"/>
        </w:rPr>
        <w:t xml:space="preserve"> in the afternoon.</w:t>
      </w:r>
    </w:p>
    <w:p w14:paraId="756A8FB9" w14:textId="77777777" w:rsidR="004D3DCA" w:rsidRDefault="004D3DCA" w:rsidP="004D3DCA">
      <w:pPr>
        <w:rPr>
          <w:rFonts w:ascii="Corbel" w:eastAsia="Arial" w:hAnsi="Corbel" w:cs="Arial"/>
          <w:szCs w:val="20"/>
        </w:rPr>
      </w:pPr>
      <w:r>
        <w:rPr>
          <w:rFonts w:ascii="Corbel" w:eastAsia="Arial" w:hAnsi="Corbel" w:cs="Arial"/>
          <w:szCs w:val="20"/>
        </w:rPr>
        <w:t xml:space="preserve">Children arriving at other times of the day may be marked present if this is part of an agreed plan for example at the request of a medical practitioner. </w:t>
      </w:r>
    </w:p>
    <w:p w14:paraId="0A3007CD" w14:textId="440BB934" w:rsidR="00CC39B8" w:rsidRDefault="00CC39B8" w:rsidP="004D3DCA">
      <w:pPr>
        <w:rPr>
          <w:rFonts w:ascii="Corbel" w:eastAsia="Arial" w:hAnsi="Corbel" w:cs="Arial"/>
          <w:szCs w:val="20"/>
        </w:rPr>
      </w:pPr>
      <w:r>
        <w:rPr>
          <w:rFonts w:ascii="Corbel" w:eastAsia="Arial" w:hAnsi="Corbel" w:cs="Arial"/>
          <w:szCs w:val="20"/>
        </w:rPr>
        <w:t>(Details on the DfE codes used for the attendance register are noted in Appendix 1.</w:t>
      </w:r>
    </w:p>
    <w:p w14:paraId="1418B09C" w14:textId="27202541" w:rsidR="004D3DCA" w:rsidRPr="00D83182" w:rsidRDefault="005518C2" w:rsidP="004D3DCA">
      <w:pPr>
        <w:pStyle w:val="Subhead2"/>
        <w:rPr>
          <w:rFonts w:ascii="Corbel" w:hAnsi="Corbel"/>
        </w:rPr>
      </w:pPr>
      <w:r>
        <w:rPr>
          <w:rFonts w:ascii="Corbel" w:hAnsi="Corbel"/>
        </w:rPr>
        <w:t>5</w:t>
      </w:r>
      <w:r w:rsidR="004D3DCA" w:rsidRPr="00D83182">
        <w:rPr>
          <w:rFonts w:ascii="Corbel" w:hAnsi="Corbel"/>
        </w:rPr>
        <w:t xml:space="preserve">.2 Unplanned absence </w:t>
      </w:r>
    </w:p>
    <w:p w14:paraId="05394A10" w14:textId="1F7447C8" w:rsidR="004D3DCA" w:rsidRPr="00933C0E" w:rsidRDefault="004D3DCA" w:rsidP="004D3DCA">
      <w:pPr>
        <w:rPr>
          <w:rFonts w:ascii="Corbel" w:hAnsi="Corbel"/>
          <w:szCs w:val="20"/>
        </w:rPr>
      </w:pPr>
      <w:r w:rsidRPr="00933C0E">
        <w:rPr>
          <w:rFonts w:ascii="Corbel" w:eastAsia="Arial" w:hAnsi="Corbel" w:cs="Arial"/>
          <w:szCs w:val="20"/>
        </w:rPr>
        <w:t xml:space="preserve">The school will mark absence due to illness as authorised unless the school has a genuine concern about the authenticity of the </w:t>
      </w:r>
      <w:r w:rsidR="00CF6B0D">
        <w:rPr>
          <w:rFonts w:ascii="Corbel" w:eastAsia="Arial" w:hAnsi="Corbel" w:cs="Arial"/>
          <w:szCs w:val="20"/>
        </w:rPr>
        <w:t>illness</w:t>
      </w:r>
      <w:r w:rsidRPr="00933C0E">
        <w:rPr>
          <w:rFonts w:ascii="Corbel" w:eastAsia="Arial" w:hAnsi="Corbel" w:cs="Arial"/>
          <w:szCs w:val="20"/>
        </w:rPr>
        <w:t>.</w:t>
      </w:r>
    </w:p>
    <w:p w14:paraId="01DAFB84" w14:textId="77777777" w:rsidR="004D3DCA" w:rsidRPr="00D83182" w:rsidRDefault="004D3DCA" w:rsidP="004D3DCA">
      <w:pPr>
        <w:pStyle w:val="1bodycopy10pt"/>
        <w:rPr>
          <w:rFonts w:ascii="Corbel" w:eastAsia="Arial" w:hAnsi="Corbel" w:cs="Arial"/>
          <w:szCs w:val="20"/>
        </w:rPr>
      </w:pPr>
      <w:r w:rsidRPr="00D83182">
        <w:rPr>
          <w:rFonts w:ascii="Corbel" w:eastAsia="Arial" w:hAnsi="Corbel" w:cs="Arial"/>
          <w:szCs w:val="20"/>
        </w:rPr>
        <w:t>If the authenticity of the illness is in doubt, th</w:t>
      </w:r>
      <w:r w:rsidRPr="00933C0E">
        <w:rPr>
          <w:rFonts w:ascii="Corbel" w:eastAsia="Arial" w:hAnsi="Corbel" w:cs="Arial"/>
          <w:szCs w:val="20"/>
        </w:rPr>
        <w:t>e school may ask the child’s parent/carer/trusted adult to provide medical evidence, such as a doctor’s note, prescription, appointment card or other appropriate form of evidence. The school will not ask for medical evidence unnecessarily.</w:t>
      </w:r>
    </w:p>
    <w:p w14:paraId="48EFB72B" w14:textId="03B69CF9" w:rsidR="004D3DCA" w:rsidRDefault="004D3DCA" w:rsidP="004D3DCA">
      <w:pPr>
        <w:pStyle w:val="1bodycopy10pt"/>
        <w:rPr>
          <w:rFonts w:ascii="Corbel" w:eastAsia="Arial" w:hAnsi="Corbel" w:cs="Arial"/>
          <w:szCs w:val="20"/>
        </w:rPr>
      </w:pPr>
      <w:r w:rsidRPr="00D83182">
        <w:rPr>
          <w:rFonts w:ascii="Corbel" w:eastAsia="Arial" w:hAnsi="Corbel" w:cs="Arial"/>
          <w:szCs w:val="20"/>
        </w:rPr>
        <w:t xml:space="preserve">If the </w:t>
      </w:r>
      <w:r w:rsidRPr="00933C0E">
        <w:rPr>
          <w:rFonts w:ascii="Corbel" w:eastAsia="Arial" w:hAnsi="Corbel" w:cs="Arial"/>
          <w:szCs w:val="20"/>
        </w:rPr>
        <w:t>school is not satisfied about the authenticity of the illness, the absence will be recorded as unauthorised, and parents/carers</w:t>
      </w:r>
      <w:r w:rsidR="00F9637F">
        <w:rPr>
          <w:rFonts w:ascii="Corbel" w:eastAsia="Arial" w:hAnsi="Corbel" w:cs="Arial"/>
          <w:szCs w:val="20"/>
        </w:rPr>
        <w:t xml:space="preserve">/trusted </w:t>
      </w:r>
      <w:r w:rsidR="00B44203">
        <w:rPr>
          <w:rFonts w:ascii="Corbel" w:eastAsia="Arial" w:hAnsi="Corbel" w:cs="Arial"/>
          <w:szCs w:val="20"/>
        </w:rPr>
        <w:t>adults</w:t>
      </w:r>
      <w:r w:rsidRPr="00933C0E">
        <w:rPr>
          <w:rFonts w:ascii="Corbel" w:eastAsia="Arial" w:hAnsi="Corbel" w:cs="Arial"/>
          <w:szCs w:val="20"/>
        </w:rPr>
        <w:t xml:space="preserve"> will be notified of this</w:t>
      </w:r>
      <w:r w:rsidRPr="00D83182">
        <w:rPr>
          <w:rFonts w:ascii="Corbel" w:eastAsia="Arial" w:hAnsi="Corbel" w:cs="Arial"/>
          <w:szCs w:val="20"/>
        </w:rPr>
        <w:t>.</w:t>
      </w:r>
    </w:p>
    <w:p w14:paraId="0645C66D" w14:textId="48268A6D" w:rsidR="0088051E" w:rsidRPr="00D83182" w:rsidRDefault="0088051E" w:rsidP="004D3DCA">
      <w:pPr>
        <w:pStyle w:val="1bodycopy10pt"/>
        <w:rPr>
          <w:rFonts w:ascii="Corbel" w:eastAsia="Arial" w:hAnsi="Corbel" w:cs="Arial"/>
          <w:szCs w:val="20"/>
        </w:rPr>
      </w:pPr>
      <w:r>
        <w:rPr>
          <w:rFonts w:ascii="Corbel" w:eastAsia="Arial" w:hAnsi="Corbel" w:cs="Arial"/>
          <w:szCs w:val="20"/>
        </w:rPr>
        <w:t>See Appendix 1 for more details on what is considered an authorised absence.</w:t>
      </w:r>
    </w:p>
    <w:p w14:paraId="2F52B9A7" w14:textId="593A339B" w:rsidR="004D3DCA" w:rsidRPr="00D83182" w:rsidRDefault="005518C2" w:rsidP="004D3DCA">
      <w:pPr>
        <w:pStyle w:val="Subhead2"/>
        <w:rPr>
          <w:rFonts w:ascii="Corbel" w:hAnsi="Corbel"/>
        </w:rPr>
      </w:pPr>
      <w:r>
        <w:rPr>
          <w:rFonts w:ascii="Corbel" w:hAnsi="Corbel"/>
        </w:rPr>
        <w:t>5</w:t>
      </w:r>
      <w:r w:rsidR="004D3DCA" w:rsidRPr="00D83182">
        <w:rPr>
          <w:rFonts w:ascii="Corbel" w:hAnsi="Corbel"/>
        </w:rPr>
        <w:t xml:space="preserve">.3 Planned absence </w:t>
      </w:r>
    </w:p>
    <w:p w14:paraId="13A8FBA9" w14:textId="17438C5C" w:rsidR="004D3DCA" w:rsidRPr="00933C0E" w:rsidRDefault="004D3DCA" w:rsidP="004D3DCA">
      <w:pPr>
        <w:rPr>
          <w:rFonts w:ascii="Corbel" w:hAnsi="Corbel"/>
          <w:szCs w:val="20"/>
        </w:rPr>
      </w:pPr>
      <w:r w:rsidRPr="00D83182">
        <w:rPr>
          <w:rFonts w:ascii="Corbel" w:eastAsia="Arial" w:hAnsi="Corbel" w:cs="Arial"/>
          <w:szCs w:val="20"/>
        </w:rPr>
        <w:lastRenderedPageBreak/>
        <w:t xml:space="preserve">Attending a medical or dental appointment will be counted as authorised if </w:t>
      </w:r>
      <w:r w:rsidRPr="00933C0E">
        <w:rPr>
          <w:rFonts w:ascii="Corbel" w:eastAsia="Arial" w:hAnsi="Corbel" w:cs="Arial"/>
          <w:szCs w:val="20"/>
        </w:rPr>
        <w:t>the child’s parent/carer</w:t>
      </w:r>
      <w:r w:rsidR="00CF6B0D">
        <w:rPr>
          <w:rFonts w:ascii="Corbel" w:eastAsia="Arial" w:hAnsi="Corbel" w:cs="Arial"/>
          <w:szCs w:val="20"/>
        </w:rPr>
        <w:t>/ trusted adults</w:t>
      </w:r>
      <w:r w:rsidRPr="00933C0E">
        <w:rPr>
          <w:rFonts w:ascii="Corbel" w:eastAsia="Arial" w:hAnsi="Corbel" w:cs="Arial"/>
          <w:szCs w:val="20"/>
        </w:rPr>
        <w:t xml:space="preserve"> notifies the school in advance of the appointment.</w:t>
      </w:r>
    </w:p>
    <w:p w14:paraId="54CB3A84" w14:textId="3F712DDA" w:rsidR="004D3DCA" w:rsidRPr="00933C0E" w:rsidRDefault="004D3DCA" w:rsidP="004D3DCA">
      <w:pPr>
        <w:rPr>
          <w:rFonts w:ascii="Corbel" w:eastAsia="Arial" w:hAnsi="Corbel" w:cs="Arial"/>
          <w:szCs w:val="20"/>
        </w:rPr>
      </w:pPr>
      <w:r w:rsidRPr="00933C0E">
        <w:rPr>
          <w:rFonts w:ascii="Corbel" w:eastAsia="Arial" w:hAnsi="Corbel" w:cs="Arial"/>
          <w:szCs w:val="20"/>
        </w:rPr>
        <w:t>Parents</w:t>
      </w:r>
      <w:r w:rsidR="00CF6B0D">
        <w:rPr>
          <w:rFonts w:ascii="Corbel" w:eastAsia="Arial" w:hAnsi="Corbel" w:cs="Arial"/>
          <w:szCs w:val="20"/>
        </w:rPr>
        <w:t>/</w:t>
      </w:r>
      <w:r w:rsidRPr="00933C0E">
        <w:rPr>
          <w:rFonts w:ascii="Corbel" w:eastAsia="Arial" w:hAnsi="Corbel" w:cs="Arial"/>
          <w:szCs w:val="20"/>
        </w:rPr>
        <w:t>carers</w:t>
      </w:r>
      <w:r w:rsidR="00CF6B0D">
        <w:rPr>
          <w:rFonts w:ascii="Corbel" w:eastAsia="Arial" w:hAnsi="Corbel" w:cs="Arial"/>
          <w:szCs w:val="20"/>
        </w:rPr>
        <w:t>/trusted adults</w:t>
      </w:r>
      <w:r w:rsidRPr="00933C0E">
        <w:rPr>
          <w:rFonts w:ascii="Corbel" w:eastAsia="Arial" w:hAnsi="Corbel" w:cs="Arial"/>
          <w:szCs w:val="20"/>
        </w:rPr>
        <w:t xml:space="preserve"> should request leave of absence by calling the school office</w:t>
      </w:r>
      <w:r w:rsidR="00944960">
        <w:rPr>
          <w:rFonts w:ascii="Corbel" w:eastAsia="Arial" w:hAnsi="Corbel" w:cs="Arial"/>
          <w:szCs w:val="20"/>
        </w:rPr>
        <w:t xml:space="preserve"> on 01472 240440</w:t>
      </w:r>
      <w:r w:rsidRPr="00933C0E">
        <w:rPr>
          <w:rFonts w:ascii="Corbel" w:eastAsia="Arial" w:hAnsi="Corbel" w:cs="Arial"/>
          <w:szCs w:val="20"/>
        </w:rPr>
        <w:t>.</w:t>
      </w:r>
    </w:p>
    <w:p w14:paraId="1390B5AB" w14:textId="67969B80" w:rsidR="004D3DCA" w:rsidRPr="00933C0E" w:rsidRDefault="004D3DCA" w:rsidP="004D3DCA">
      <w:pPr>
        <w:rPr>
          <w:rFonts w:ascii="Corbel" w:hAnsi="Corbel"/>
          <w:szCs w:val="20"/>
        </w:rPr>
      </w:pPr>
      <w:r w:rsidRPr="00933C0E">
        <w:rPr>
          <w:rFonts w:ascii="Corbel" w:eastAsia="Arial" w:hAnsi="Corbel" w:cs="Arial"/>
          <w:szCs w:val="20"/>
        </w:rPr>
        <w:t>However, parents/carers</w:t>
      </w:r>
      <w:r w:rsidR="00CF6B0D">
        <w:rPr>
          <w:rFonts w:ascii="Corbel" w:eastAsia="Arial" w:hAnsi="Corbel" w:cs="Arial"/>
          <w:szCs w:val="20"/>
        </w:rPr>
        <w:t>/trusted adults</w:t>
      </w:r>
      <w:r w:rsidRPr="00933C0E">
        <w:rPr>
          <w:rFonts w:ascii="Corbel" w:eastAsia="Arial" w:hAnsi="Corbel" w:cs="Arial"/>
          <w:szCs w:val="20"/>
        </w:rPr>
        <w:t xml:space="preserve"> are encouraged and requested to make medical and dental appointments out of school hours where possible. Where this is not possible, the child should be out of education for the minimum amount of time necessary and should attend before and after the appointment.</w:t>
      </w:r>
    </w:p>
    <w:p w14:paraId="31962130" w14:textId="5A7BB844" w:rsidR="004D3DCA" w:rsidRPr="00933C0E" w:rsidRDefault="004D3DCA" w:rsidP="004D3DCA">
      <w:pPr>
        <w:rPr>
          <w:rFonts w:ascii="Corbel" w:eastAsia="Arial" w:hAnsi="Corbel" w:cs="Arial"/>
          <w:szCs w:val="20"/>
        </w:rPr>
      </w:pPr>
      <w:r w:rsidRPr="00933C0E">
        <w:rPr>
          <w:rFonts w:ascii="Corbel" w:eastAsia="Arial" w:hAnsi="Corbel" w:cs="Arial"/>
          <w:szCs w:val="20"/>
        </w:rPr>
        <w:t>The child’s parent/carer</w:t>
      </w:r>
      <w:r w:rsidR="001845CF">
        <w:rPr>
          <w:rFonts w:ascii="Corbel" w:eastAsia="Arial" w:hAnsi="Corbel" w:cs="Arial"/>
          <w:szCs w:val="20"/>
        </w:rPr>
        <w:t>/trusted adult</w:t>
      </w:r>
      <w:r w:rsidRPr="00933C0E">
        <w:rPr>
          <w:rFonts w:ascii="Corbel" w:eastAsia="Arial" w:hAnsi="Corbel" w:cs="Arial"/>
          <w:szCs w:val="20"/>
        </w:rPr>
        <w:t xml:space="preserve"> must also apply for other types of term-time absence as far in advance as possible of the requested absence. Go to section 5 to find out which term-time absences the school can authorise. </w:t>
      </w:r>
    </w:p>
    <w:p w14:paraId="6783ED86" w14:textId="69D4608E" w:rsidR="004D3DCA" w:rsidRPr="00D83182" w:rsidRDefault="005518C2" w:rsidP="004D3DCA">
      <w:pPr>
        <w:pStyle w:val="Subhead2"/>
        <w:rPr>
          <w:rFonts w:ascii="Corbel" w:hAnsi="Corbel"/>
        </w:rPr>
      </w:pPr>
      <w:r>
        <w:rPr>
          <w:rFonts w:ascii="Corbel" w:hAnsi="Corbel"/>
        </w:rPr>
        <w:t>5</w:t>
      </w:r>
      <w:r w:rsidR="004D3DCA" w:rsidRPr="00D83182">
        <w:rPr>
          <w:rFonts w:ascii="Corbel" w:hAnsi="Corbel"/>
        </w:rPr>
        <w:t xml:space="preserve">.4 Lateness and punctuality </w:t>
      </w:r>
    </w:p>
    <w:p w14:paraId="4B3C2BA2" w14:textId="77777777" w:rsidR="004D3DCA" w:rsidRPr="00D83182" w:rsidRDefault="004D3DCA" w:rsidP="004D3DCA">
      <w:pPr>
        <w:rPr>
          <w:rFonts w:ascii="Corbel" w:hAnsi="Corbel"/>
          <w:szCs w:val="20"/>
        </w:rPr>
      </w:pPr>
      <w:r w:rsidRPr="00D83182">
        <w:rPr>
          <w:rFonts w:ascii="Corbel" w:eastAsia="Arial" w:hAnsi="Corbel" w:cs="Arial"/>
          <w:szCs w:val="20"/>
        </w:rPr>
        <w:t xml:space="preserve">A </w:t>
      </w:r>
      <w:r>
        <w:rPr>
          <w:rFonts w:ascii="Corbel" w:eastAsia="Arial" w:hAnsi="Corbel" w:cs="Arial"/>
          <w:szCs w:val="20"/>
        </w:rPr>
        <w:t>child</w:t>
      </w:r>
      <w:r w:rsidRPr="00D83182">
        <w:rPr>
          <w:rFonts w:ascii="Corbel" w:eastAsia="Arial" w:hAnsi="Corbel" w:cs="Arial"/>
          <w:szCs w:val="20"/>
        </w:rPr>
        <w:t xml:space="preserve"> who arrives late:</w:t>
      </w:r>
    </w:p>
    <w:p w14:paraId="5E62CCA7" w14:textId="77777777" w:rsidR="004D3DCA" w:rsidRPr="00D83182" w:rsidRDefault="004D3DCA" w:rsidP="004D3DCA">
      <w:pPr>
        <w:pStyle w:val="4Bulletedcopyblue"/>
        <w:rPr>
          <w:rFonts w:ascii="Corbel" w:hAnsi="Corbel"/>
        </w:rPr>
      </w:pPr>
      <w:r w:rsidRPr="00D83182">
        <w:rPr>
          <w:rFonts w:ascii="Corbel" w:hAnsi="Corbel"/>
        </w:rPr>
        <w:t>Before the register has closed will be marked as</w:t>
      </w:r>
      <w:r>
        <w:rPr>
          <w:rFonts w:ascii="Corbel" w:hAnsi="Corbel"/>
        </w:rPr>
        <w:t xml:space="preserve"> authorised</w:t>
      </w:r>
      <w:r w:rsidRPr="00D83182">
        <w:rPr>
          <w:rFonts w:ascii="Corbel" w:hAnsi="Corbel"/>
        </w:rPr>
        <w:t xml:space="preserve"> late, using the appropriate code</w:t>
      </w:r>
    </w:p>
    <w:p w14:paraId="0F52049A" w14:textId="77777777" w:rsidR="004D3DCA" w:rsidRPr="00D83182" w:rsidRDefault="004D3DCA" w:rsidP="004D3DCA">
      <w:pPr>
        <w:pStyle w:val="4Bulletedcopyblue"/>
        <w:rPr>
          <w:rFonts w:ascii="Corbel" w:hAnsi="Corbel"/>
        </w:rPr>
      </w:pPr>
      <w:r w:rsidRPr="00D83182">
        <w:rPr>
          <w:rFonts w:ascii="Corbel" w:hAnsi="Corbel"/>
        </w:rPr>
        <w:t xml:space="preserve">After the register has closed will be marked as </w:t>
      </w:r>
      <w:r>
        <w:rPr>
          <w:rFonts w:ascii="Corbel" w:hAnsi="Corbel"/>
        </w:rPr>
        <w:t>unauthorised late</w:t>
      </w:r>
      <w:r w:rsidRPr="00D83182">
        <w:rPr>
          <w:rFonts w:ascii="Corbel" w:hAnsi="Corbel"/>
        </w:rPr>
        <w:t>, using the appropriate code</w:t>
      </w:r>
    </w:p>
    <w:p w14:paraId="58874AEE" w14:textId="2DC8AD95" w:rsidR="004D3DCA" w:rsidRPr="00D83182" w:rsidRDefault="004D3DCA" w:rsidP="004D3DCA">
      <w:pPr>
        <w:pStyle w:val="4Bulletedcopyblue"/>
        <w:rPr>
          <w:rFonts w:ascii="Corbel" w:hAnsi="Corbel"/>
        </w:rPr>
      </w:pPr>
      <w:r>
        <w:rPr>
          <w:rFonts w:ascii="Corbel" w:hAnsi="Corbel"/>
        </w:rPr>
        <w:t>Children</w:t>
      </w:r>
      <w:r w:rsidRPr="00D83182">
        <w:rPr>
          <w:rFonts w:ascii="Corbel" w:hAnsi="Corbel"/>
        </w:rPr>
        <w:t xml:space="preserve"> who are identified as being persistently late will have a meeting called with parents to discuss reasons for lateness and how this can be rectified</w:t>
      </w:r>
      <w:r>
        <w:rPr>
          <w:rFonts w:ascii="Corbel" w:hAnsi="Corbel"/>
        </w:rPr>
        <w:t xml:space="preserve">. </w:t>
      </w:r>
    </w:p>
    <w:p w14:paraId="59527522" w14:textId="3308F4A1" w:rsidR="004D3DCA" w:rsidRPr="00D83182" w:rsidRDefault="005518C2" w:rsidP="004D3DCA">
      <w:pPr>
        <w:pStyle w:val="Subhead2"/>
        <w:rPr>
          <w:rFonts w:ascii="Corbel" w:hAnsi="Corbel"/>
        </w:rPr>
      </w:pPr>
      <w:r>
        <w:rPr>
          <w:rFonts w:ascii="Corbel" w:hAnsi="Corbel"/>
        </w:rPr>
        <w:t>5</w:t>
      </w:r>
      <w:r w:rsidR="004D3DCA" w:rsidRPr="00D83182">
        <w:rPr>
          <w:rFonts w:ascii="Corbel" w:hAnsi="Corbel"/>
        </w:rPr>
        <w:t>.5 Following up unexplained absence</w:t>
      </w:r>
      <w:r w:rsidR="004B2EAD">
        <w:rPr>
          <w:rFonts w:ascii="Corbel" w:hAnsi="Corbel"/>
        </w:rPr>
        <w:t xml:space="preserve">, </w:t>
      </w:r>
      <w:r w:rsidR="0045477B">
        <w:rPr>
          <w:rFonts w:ascii="Corbel" w:hAnsi="Corbel"/>
        </w:rPr>
        <w:t>severe absence</w:t>
      </w:r>
      <w:r w:rsidR="003B4663">
        <w:rPr>
          <w:rFonts w:ascii="Corbel" w:hAnsi="Corbel"/>
        </w:rPr>
        <w:t xml:space="preserve"> </w:t>
      </w:r>
      <w:r w:rsidR="0045477B">
        <w:rPr>
          <w:rFonts w:ascii="Corbel" w:hAnsi="Corbel"/>
        </w:rPr>
        <w:t xml:space="preserve">and persistent absence </w:t>
      </w:r>
    </w:p>
    <w:p w14:paraId="4B64900A" w14:textId="77777777" w:rsidR="004D3DCA" w:rsidRPr="00933C0E" w:rsidRDefault="004D3DCA" w:rsidP="004D3DCA">
      <w:pPr>
        <w:pStyle w:val="1bodycopy10pt"/>
        <w:rPr>
          <w:rFonts w:ascii="Corbel" w:hAnsi="Corbel"/>
        </w:rPr>
      </w:pPr>
      <w:r w:rsidRPr="00D83182">
        <w:rPr>
          <w:rFonts w:ascii="Corbel" w:hAnsi="Corbel"/>
        </w:rPr>
        <w:t xml:space="preserve">Where </w:t>
      </w:r>
      <w:r w:rsidRPr="00933C0E">
        <w:rPr>
          <w:rFonts w:ascii="Corbel" w:hAnsi="Corbel"/>
        </w:rPr>
        <w:t>any child who is expected to attend the school but does not attend, or stops attending, without reason, the school will:</w:t>
      </w:r>
    </w:p>
    <w:p w14:paraId="6BF69EAE" w14:textId="77777777" w:rsidR="004D3DCA" w:rsidRPr="00933C0E" w:rsidRDefault="004D3DCA" w:rsidP="00907A8D">
      <w:pPr>
        <w:pStyle w:val="4Bulletedcopyblue"/>
        <w:numPr>
          <w:ilvl w:val="0"/>
          <w:numId w:val="34"/>
        </w:numPr>
        <w:rPr>
          <w:rFonts w:ascii="Corbel" w:hAnsi="Corbel"/>
        </w:rPr>
      </w:pPr>
      <w:r w:rsidRPr="00933C0E">
        <w:rPr>
          <w:rFonts w:ascii="Corbel" w:hAnsi="Corbel"/>
        </w:rPr>
        <w:t>Call the child’s parent/carer on the morning of the first day of unexplained absence to ascertain the reason. If the school cannot reach any of the child’s emergency contacts, the school will attempt a home visit to safeguard the child</w:t>
      </w:r>
    </w:p>
    <w:p w14:paraId="6F326B40" w14:textId="77777777" w:rsidR="004D3DCA" w:rsidRPr="00D83182" w:rsidRDefault="004D3DCA" w:rsidP="00907A8D">
      <w:pPr>
        <w:pStyle w:val="4Bulletedcopyblue"/>
        <w:numPr>
          <w:ilvl w:val="0"/>
          <w:numId w:val="34"/>
        </w:numPr>
        <w:rPr>
          <w:rFonts w:ascii="Corbel" w:hAnsi="Corbel"/>
        </w:rPr>
      </w:pPr>
      <w:r w:rsidRPr="00D83182">
        <w:rPr>
          <w:rFonts w:ascii="Corbel" w:hAnsi="Corbel"/>
        </w:rPr>
        <w:t>Identify whether the absence is approved or not</w:t>
      </w:r>
    </w:p>
    <w:p w14:paraId="7C4961C5" w14:textId="77777777" w:rsidR="004D3DCA" w:rsidRPr="00D83182" w:rsidRDefault="004D3DCA" w:rsidP="00907A8D">
      <w:pPr>
        <w:pStyle w:val="4Bulletedcopyblue"/>
        <w:numPr>
          <w:ilvl w:val="0"/>
          <w:numId w:val="34"/>
        </w:numPr>
        <w:rPr>
          <w:rFonts w:ascii="Corbel" w:hAnsi="Corbel"/>
        </w:rPr>
      </w:pPr>
      <w:r w:rsidRPr="00D83182">
        <w:rPr>
          <w:rFonts w:ascii="Corbel" w:hAnsi="Corbel"/>
        </w:rPr>
        <w:t>Identify the correct attendance code to use and input it as soon as the reason for absence is ascertained – this will be no later than five working days after the session</w:t>
      </w:r>
    </w:p>
    <w:p w14:paraId="0DF5D1DB" w14:textId="187710AB" w:rsidR="001A7D12" w:rsidRPr="0061486D" w:rsidRDefault="004D3DCA" w:rsidP="00907A8D">
      <w:pPr>
        <w:pStyle w:val="4Bulletedcopyblue"/>
        <w:numPr>
          <w:ilvl w:val="0"/>
          <w:numId w:val="34"/>
        </w:numPr>
        <w:rPr>
          <w:rFonts w:ascii="Corbel" w:hAnsi="Corbel"/>
        </w:rPr>
      </w:pPr>
      <w:r w:rsidRPr="00D83182">
        <w:rPr>
          <w:rFonts w:ascii="Corbel" w:hAnsi="Corbel"/>
        </w:rPr>
        <w:t xml:space="preserve">Call the parent/carer on each day that the absence continues without explanation to ensure </w:t>
      </w:r>
      <w:r>
        <w:rPr>
          <w:rFonts w:ascii="Corbel" w:hAnsi="Corbel"/>
        </w:rPr>
        <w:t>appropriate</w:t>
      </w:r>
      <w:r w:rsidRPr="00D83182">
        <w:rPr>
          <w:rFonts w:ascii="Corbel" w:hAnsi="Corbel"/>
        </w:rPr>
        <w:t xml:space="preserve"> safeguarding action is taken where necessary.</w:t>
      </w:r>
    </w:p>
    <w:p w14:paraId="412E3292" w14:textId="5B54DA30" w:rsidR="008727D1" w:rsidRDefault="004D3DCA" w:rsidP="00907A8D">
      <w:pPr>
        <w:pStyle w:val="4Bulletedcopyblue"/>
        <w:numPr>
          <w:ilvl w:val="0"/>
          <w:numId w:val="34"/>
        </w:numPr>
        <w:rPr>
          <w:rFonts w:ascii="Corbel" w:hAnsi="Corbel"/>
        </w:rPr>
      </w:pPr>
      <w:r w:rsidRPr="00D83182">
        <w:rPr>
          <w:rFonts w:ascii="Corbel" w:hAnsi="Corbel"/>
        </w:rPr>
        <w:t xml:space="preserve"> If absence continues</w:t>
      </w:r>
      <w:r w:rsidR="008727D1">
        <w:rPr>
          <w:rFonts w:ascii="Corbel" w:hAnsi="Corbel"/>
        </w:rPr>
        <w:t xml:space="preserve"> (between 1-2 weeks)</w:t>
      </w:r>
      <w:r w:rsidRPr="00D83182">
        <w:rPr>
          <w:rFonts w:ascii="Corbel" w:hAnsi="Corbel"/>
        </w:rPr>
        <w:t xml:space="preserve">, the </w:t>
      </w:r>
      <w:r w:rsidRPr="00933C0E">
        <w:rPr>
          <w:rFonts w:ascii="Corbel" w:hAnsi="Corbel"/>
        </w:rPr>
        <w:t xml:space="preserve">school will </w:t>
      </w:r>
      <w:r w:rsidR="0061486D">
        <w:rPr>
          <w:rFonts w:ascii="Corbel" w:hAnsi="Corbel"/>
        </w:rPr>
        <w:t xml:space="preserve">contact the parent/carers/trusted adults </w:t>
      </w:r>
      <w:r w:rsidR="003B4663">
        <w:rPr>
          <w:rFonts w:ascii="Corbel" w:hAnsi="Corbel"/>
        </w:rPr>
        <w:t xml:space="preserve">with </w:t>
      </w:r>
      <w:r w:rsidR="008727D1">
        <w:rPr>
          <w:rFonts w:ascii="Corbel" w:hAnsi="Corbel"/>
        </w:rPr>
        <w:t>the</w:t>
      </w:r>
      <w:r w:rsidR="003B4663">
        <w:rPr>
          <w:rFonts w:ascii="Corbel" w:hAnsi="Corbel"/>
        </w:rPr>
        <w:t xml:space="preserve"> Stage 1: Supporting good school attendance letter</w:t>
      </w:r>
      <w:r w:rsidR="00C5445F">
        <w:rPr>
          <w:rFonts w:ascii="Corbel" w:hAnsi="Corbel"/>
        </w:rPr>
        <w:t xml:space="preserve"> and start the ATTEND framework to start conversations with learners, parents/carers/trusted adults and professionals, to gain a better </w:t>
      </w:r>
      <w:r w:rsidR="00D77B82">
        <w:rPr>
          <w:rFonts w:ascii="Corbel" w:hAnsi="Corbel"/>
        </w:rPr>
        <w:t>understanding</w:t>
      </w:r>
      <w:r w:rsidR="00C5445F">
        <w:rPr>
          <w:rFonts w:ascii="Corbel" w:hAnsi="Corbel"/>
        </w:rPr>
        <w:t xml:space="preserve"> of the barriers to attenda</w:t>
      </w:r>
      <w:r w:rsidR="00D77B82">
        <w:rPr>
          <w:rFonts w:ascii="Corbel" w:hAnsi="Corbel"/>
        </w:rPr>
        <w:t>nce</w:t>
      </w:r>
      <w:r w:rsidR="00E8195D">
        <w:rPr>
          <w:rFonts w:ascii="Corbel" w:hAnsi="Corbel"/>
        </w:rPr>
        <w:t xml:space="preserve"> and inform any support based actions required.</w:t>
      </w:r>
    </w:p>
    <w:p w14:paraId="35F7EFC5" w14:textId="06ECBD5F" w:rsidR="001A14D1" w:rsidRDefault="008727D1" w:rsidP="00907A8D">
      <w:pPr>
        <w:pStyle w:val="4Bulletedcopyblue"/>
        <w:numPr>
          <w:ilvl w:val="0"/>
          <w:numId w:val="34"/>
        </w:numPr>
        <w:rPr>
          <w:rFonts w:ascii="Corbel" w:hAnsi="Corbel"/>
        </w:rPr>
      </w:pPr>
      <w:r>
        <w:rPr>
          <w:rFonts w:ascii="Corbel" w:hAnsi="Corbel"/>
        </w:rPr>
        <w:t>If absence continues after the</w:t>
      </w:r>
      <w:r w:rsidR="00C36E8B">
        <w:rPr>
          <w:rFonts w:ascii="Corbel" w:hAnsi="Corbel"/>
        </w:rPr>
        <w:t xml:space="preserve"> stage 1</w:t>
      </w:r>
      <w:r>
        <w:rPr>
          <w:rFonts w:ascii="Corbel" w:hAnsi="Corbel"/>
        </w:rPr>
        <w:t xml:space="preserve"> letter has been sent (1 week after sending)</w:t>
      </w:r>
      <w:r w:rsidR="002149A4">
        <w:rPr>
          <w:rFonts w:ascii="Corbel" w:hAnsi="Corbel"/>
        </w:rPr>
        <w:t xml:space="preserve">; a letter to invite parents/carers/trusted adults to a Stage 2: Attendance contract meeting will be sent. The </w:t>
      </w:r>
      <w:r w:rsidR="000F7F94" w:rsidRPr="002149A4">
        <w:rPr>
          <w:rFonts w:ascii="Corbel" w:hAnsi="Corbel"/>
        </w:rPr>
        <w:t>attendance</w:t>
      </w:r>
      <w:r w:rsidR="002149A4">
        <w:rPr>
          <w:rFonts w:ascii="Corbel" w:hAnsi="Corbel"/>
        </w:rPr>
        <w:t xml:space="preserve"> contract</w:t>
      </w:r>
      <w:r w:rsidR="000F7F94" w:rsidRPr="002149A4">
        <w:rPr>
          <w:rFonts w:ascii="Corbel" w:hAnsi="Corbel"/>
        </w:rPr>
        <w:t xml:space="preserve"> meeting </w:t>
      </w:r>
      <w:r w:rsidR="002149A4">
        <w:rPr>
          <w:rFonts w:ascii="Corbel" w:hAnsi="Corbel"/>
        </w:rPr>
        <w:t xml:space="preserve">will be held </w:t>
      </w:r>
      <w:r w:rsidR="000F7F94" w:rsidRPr="002149A4">
        <w:rPr>
          <w:rFonts w:ascii="Corbel" w:hAnsi="Corbel"/>
        </w:rPr>
        <w:t>to discuss attendance and engagement at school.  A</w:t>
      </w:r>
      <w:r w:rsidR="0064009E" w:rsidRPr="002149A4">
        <w:rPr>
          <w:rFonts w:ascii="Corbel" w:hAnsi="Corbel"/>
        </w:rPr>
        <w:t>t</w:t>
      </w:r>
      <w:r w:rsidR="000F7F94" w:rsidRPr="002149A4">
        <w:rPr>
          <w:rFonts w:ascii="Corbel" w:hAnsi="Corbel"/>
        </w:rPr>
        <w:t xml:space="preserve"> these meetings</w:t>
      </w:r>
      <w:r w:rsidR="00245876" w:rsidRPr="002149A4">
        <w:rPr>
          <w:rFonts w:ascii="Corbel" w:hAnsi="Corbel"/>
        </w:rPr>
        <w:t xml:space="preserve">, Learning4life-GY will </w:t>
      </w:r>
      <w:r w:rsidR="0064009E" w:rsidRPr="002149A4">
        <w:rPr>
          <w:rFonts w:ascii="Corbel" w:hAnsi="Corbel"/>
        </w:rPr>
        <w:t>take</w:t>
      </w:r>
      <w:r w:rsidR="004D3DCA" w:rsidRPr="002149A4">
        <w:rPr>
          <w:rFonts w:ascii="Corbel" w:hAnsi="Corbel"/>
        </w:rPr>
        <w:t xml:space="preserve"> a multi</w:t>
      </w:r>
      <w:r w:rsidR="004B2EAD" w:rsidRPr="002149A4">
        <w:rPr>
          <w:rFonts w:ascii="Corbel" w:hAnsi="Corbel"/>
        </w:rPr>
        <w:t>-</w:t>
      </w:r>
      <w:r w:rsidR="004D3DCA" w:rsidRPr="002149A4">
        <w:rPr>
          <w:rFonts w:ascii="Corbel" w:hAnsi="Corbel"/>
        </w:rPr>
        <w:t>disciplinary approach and involve local authority partners</w:t>
      </w:r>
      <w:r w:rsidR="00245876" w:rsidRPr="002149A4">
        <w:rPr>
          <w:rFonts w:ascii="Corbel" w:hAnsi="Corbel"/>
        </w:rPr>
        <w:t xml:space="preserve"> where needed</w:t>
      </w:r>
      <w:r w:rsidR="0064009E" w:rsidRPr="002149A4">
        <w:rPr>
          <w:rFonts w:ascii="Corbel" w:hAnsi="Corbel"/>
        </w:rPr>
        <w:t>.  The purpose of the attendance meetings is</w:t>
      </w:r>
      <w:r w:rsidR="004D3DCA" w:rsidRPr="002149A4">
        <w:rPr>
          <w:rFonts w:ascii="Corbel" w:hAnsi="Corbel"/>
        </w:rPr>
        <w:t xml:space="preserve"> to </w:t>
      </w:r>
      <w:r w:rsidR="00247041" w:rsidRPr="002149A4">
        <w:rPr>
          <w:rFonts w:ascii="Corbel" w:hAnsi="Corbel"/>
        </w:rPr>
        <w:t>identify support needs from wider partners as quickly as possible and make necessary referrals</w:t>
      </w:r>
      <w:r w:rsidR="0064009E" w:rsidRPr="002149A4">
        <w:rPr>
          <w:rFonts w:ascii="Corbel" w:hAnsi="Corbel"/>
        </w:rPr>
        <w:t>.  Attendance meetings will also</w:t>
      </w:r>
      <w:r w:rsidR="000313B3" w:rsidRPr="002149A4">
        <w:rPr>
          <w:rFonts w:ascii="Corbel" w:hAnsi="Corbel"/>
        </w:rPr>
        <w:t xml:space="preserve"> be used as a forum to discuss what </w:t>
      </w:r>
      <w:r w:rsidR="0064009E" w:rsidRPr="002149A4">
        <w:rPr>
          <w:rFonts w:ascii="Corbel" w:hAnsi="Corbel"/>
        </w:rPr>
        <w:t>support</w:t>
      </w:r>
      <w:r w:rsidR="000313B3" w:rsidRPr="002149A4">
        <w:rPr>
          <w:rFonts w:ascii="Corbel" w:hAnsi="Corbel"/>
        </w:rPr>
        <w:t xml:space="preserve"> is needed to </w:t>
      </w:r>
      <w:r w:rsidR="00867445" w:rsidRPr="002149A4">
        <w:rPr>
          <w:rFonts w:ascii="Corbel" w:hAnsi="Corbel"/>
        </w:rPr>
        <w:t>enable</w:t>
      </w:r>
      <w:r w:rsidR="0064009E" w:rsidRPr="002149A4">
        <w:rPr>
          <w:rFonts w:ascii="Corbel" w:hAnsi="Corbel"/>
        </w:rPr>
        <w:t xml:space="preserve"> learners </w:t>
      </w:r>
      <w:r w:rsidR="00867445" w:rsidRPr="002149A4">
        <w:rPr>
          <w:rFonts w:ascii="Corbel" w:hAnsi="Corbel"/>
        </w:rPr>
        <w:t>to return to</w:t>
      </w:r>
      <w:r w:rsidR="0064009E" w:rsidRPr="002149A4">
        <w:rPr>
          <w:rFonts w:ascii="Corbel" w:hAnsi="Corbel"/>
        </w:rPr>
        <w:t xml:space="preserve"> school following a lengthy or unavoidable period of absence and provide support to build confidence and </w:t>
      </w:r>
      <w:r w:rsidR="00867445" w:rsidRPr="002149A4">
        <w:rPr>
          <w:rFonts w:ascii="Corbel" w:hAnsi="Corbel"/>
        </w:rPr>
        <w:t>bridge</w:t>
      </w:r>
      <w:r w:rsidR="0064009E" w:rsidRPr="002149A4">
        <w:rPr>
          <w:rFonts w:ascii="Corbel" w:hAnsi="Corbel"/>
        </w:rPr>
        <w:t xml:space="preserve"> gaps</w:t>
      </w:r>
      <w:r w:rsidR="00867445" w:rsidRPr="002149A4">
        <w:rPr>
          <w:rFonts w:ascii="Corbel" w:hAnsi="Corbel"/>
        </w:rPr>
        <w:t xml:space="preserve">. </w:t>
      </w:r>
      <w:r w:rsidR="00D77B82">
        <w:rPr>
          <w:rFonts w:ascii="Corbel" w:hAnsi="Corbel"/>
        </w:rPr>
        <w:t xml:space="preserve">At this meeting the ATTEND framework will be used for those with EBBSA (Emotionally based barriers to school attendance) to inform decision making in regarding to support and interventions needed. </w:t>
      </w:r>
      <w:r w:rsidR="00867445" w:rsidRPr="002149A4">
        <w:rPr>
          <w:rFonts w:ascii="Corbel" w:hAnsi="Corbel"/>
        </w:rPr>
        <w:t xml:space="preserve"> </w:t>
      </w:r>
      <w:r w:rsidR="00DD4907">
        <w:rPr>
          <w:rFonts w:ascii="Corbel" w:hAnsi="Corbel"/>
        </w:rPr>
        <w:t xml:space="preserve">An action plan to improve attendance will be produced.  </w:t>
      </w:r>
      <w:r w:rsidR="00867445" w:rsidRPr="002149A4">
        <w:rPr>
          <w:rFonts w:ascii="Corbel" w:hAnsi="Corbel"/>
        </w:rPr>
        <w:t>See appendix 2 for Attendance letter templates.</w:t>
      </w:r>
    </w:p>
    <w:p w14:paraId="7D05E808" w14:textId="29A8CFC5" w:rsidR="00D46106" w:rsidRDefault="00D46106" w:rsidP="00907A8D">
      <w:pPr>
        <w:pStyle w:val="4Bulletedcopyblue"/>
        <w:numPr>
          <w:ilvl w:val="0"/>
          <w:numId w:val="34"/>
        </w:numPr>
        <w:rPr>
          <w:rFonts w:ascii="Corbel" w:hAnsi="Corbel"/>
        </w:rPr>
      </w:pPr>
      <w:r>
        <w:rPr>
          <w:rFonts w:ascii="Corbel" w:hAnsi="Corbel"/>
        </w:rPr>
        <w:t>If absence continues the Stage 3: Penalty notice request letter will be sent, informing parents/ carers/ trusted adults that a request has been made to the local authority for a penalty notice to be issued.</w:t>
      </w:r>
    </w:p>
    <w:p w14:paraId="05CE2CF2" w14:textId="4B35814D" w:rsidR="00D46106" w:rsidRDefault="00D46106" w:rsidP="00907A8D">
      <w:pPr>
        <w:pStyle w:val="4Bulletedcopyblue"/>
        <w:numPr>
          <w:ilvl w:val="0"/>
          <w:numId w:val="34"/>
        </w:numPr>
        <w:rPr>
          <w:rFonts w:ascii="Corbel" w:hAnsi="Corbel"/>
        </w:rPr>
      </w:pPr>
      <w:r>
        <w:rPr>
          <w:rFonts w:ascii="Corbel" w:hAnsi="Corbel"/>
        </w:rPr>
        <w:t xml:space="preserve">If absence continues Stage 4: Final notice will be provided </w:t>
      </w:r>
      <w:r w:rsidR="00FC3516">
        <w:rPr>
          <w:rFonts w:ascii="Corbel" w:hAnsi="Corbel"/>
        </w:rPr>
        <w:t>to inform parents/ carers/trusted adults of the schools decision to inform the Education Welfare service of the need for formal attendance support.</w:t>
      </w:r>
    </w:p>
    <w:p w14:paraId="0C769F31" w14:textId="77777777" w:rsidR="00907A8D" w:rsidRDefault="00907A8D" w:rsidP="00907A8D">
      <w:pPr>
        <w:pStyle w:val="4Bulletedcopyblue"/>
        <w:numPr>
          <w:ilvl w:val="0"/>
          <w:numId w:val="0"/>
        </w:numPr>
        <w:ind w:left="170" w:hanging="170"/>
        <w:rPr>
          <w:rFonts w:ascii="Corbel" w:hAnsi="Corbel"/>
        </w:rPr>
      </w:pPr>
    </w:p>
    <w:p w14:paraId="61C11CB6" w14:textId="77777777" w:rsidR="00B3296B" w:rsidRPr="002149A4" w:rsidRDefault="00B3296B" w:rsidP="00907A8D">
      <w:pPr>
        <w:pStyle w:val="4Bulletedcopyblue"/>
        <w:numPr>
          <w:ilvl w:val="0"/>
          <w:numId w:val="0"/>
        </w:numPr>
        <w:ind w:left="170" w:hanging="170"/>
        <w:rPr>
          <w:rFonts w:ascii="Corbel" w:hAnsi="Corbel"/>
        </w:rPr>
      </w:pPr>
    </w:p>
    <w:p w14:paraId="358DA951" w14:textId="29AEACEE" w:rsidR="00E63E7C" w:rsidRPr="000D51C0" w:rsidRDefault="00E63E7C" w:rsidP="00E63E7C">
      <w:pPr>
        <w:pStyle w:val="Subhead2"/>
        <w:rPr>
          <w:rFonts w:ascii="Corbel" w:hAnsi="Corbel"/>
          <w:shd w:val="clear" w:color="auto" w:fill="FFFFFF"/>
        </w:rPr>
      </w:pPr>
      <w:r>
        <w:rPr>
          <w:rFonts w:ascii="Corbel" w:hAnsi="Corbel"/>
          <w:shd w:val="clear" w:color="auto" w:fill="FFFFFF"/>
        </w:rPr>
        <w:t xml:space="preserve">5.6 </w:t>
      </w:r>
      <w:r w:rsidRPr="000D51C0">
        <w:rPr>
          <w:rFonts w:ascii="Corbel" w:hAnsi="Corbel"/>
          <w:shd w:val="clear" w:color="auto" w:fill="FFFFFF"/>
        </w:rPr>
        <w:t>Child missing from education</w:t>
      </w:r>
    </w:p>
    <w:p w14:paraId="2006879F" w14:textId="06768ECC" w:rsidR="00E63E7C" w:rsidRDefault="00E63E7C" w:rsidP="00E8195D">
      <w:pPr>
        <w:pStyle w:val="1bodycopy10pt"/>
        <w:rPr>
          <w:rFonts w:ascii="Corbel" w:hAnsi="Corbel"/>
        </w:rPr>
      </w:pPr>
      <w:r w:rsidRPr="000D51C0">
        <w:rPr>
          <w:rFonts w:ascii="Corbel" w:hAnsi="Corbel"/>
        </w:rPr>
        <w:t>There are significant child protection implications when the whereabouts of a child is not known.  Learning4life-GY follow the Local Authority (North East Lincolnshire Councils) procedure in contact with learners and parents so as to make every effort to locate the learners.  For example if there is no answer at home or on mobile the school will call back and risk assess after 2 hours; if the caller is not reassured that the child is home and safe the designated Safeguarding Lead will be consulted and the CME risk assessment and checklist conducted.  If the learners appears to be unsafe or the parent is concerned, then the school will contact the police to inform them that the child is missing; contact known acquaintances if applicable. Follow up phone calls will occur on day 3, home visit on day 4/6 or within 10 days if all checks completed and then the child to be reported as missing from education using the Local Authorities process.</w:t>
      </w:r>
    </w:p>
    <w:p w14:paraId="03B6261F" w14:textId="2F0A62D5" w:rsidR="001A14D1" w:rsidRPr="00D83182" w:rsidRDefault="001A14D1" w:rsidP="001A14D1">
      <w:pPr>
        <w:pStyle w:val="Subhead2"/>
        <w:rPr>
          <w:rFonts w:ascii="Corbel" w:hAnsi="Corbel"/>
        </w:rPr>
      </w:pPr>
      <w:r w:rsidRPr="00D83182">
        <w:rPr>
          <w:rFonts w:ascii="Corbel" w:hAnsi="Corbel"/>
        </w:rPr>
        <w:t>5.</w:t>
      </w:r>
      <w:r w:rsidR="00E63E7C">
        <w:rPr>
          <w:rFonts w:ascii="Corbel" w:hAnsi="Corbel"/>
        </w:rPr>
        <w:t>7</w:t>
      </w:r>
      <w:r w:rsidRPr="00D83182">
        <w:rPr>
          <w:rFonts w:ascii="Corbel" w:hAnsi="Corbel"/>
        </w:rPr>
        <w:t xml:space="preserve"> Approval for term-time absence </w:t>
      </w:r>
    </w:p>
    <w:p w14:paraId="7DE126A9" w14:textId="79F6A0A5" w:rsidR="001A14D1" w:rsidRPr="00933C0E" w:rsidRDefault="001A14D1" w:rsidP="001A14D1">
      <w:pPr>
        <w:pStyle w:val="Bulletedcopylevel2"/>
        <w:numPr>
          <w:ilvl w:val="0"/>
          <w:numId w:val="0"/>
        </w:numPr>
        <w:rPr>
          <w:rFonts w:ascii="Corbel" w:hAnsi="Corbel"/>
        </w:rPr>
      </w:pPr>
      <w:r w:rsidRPr="00933C0E">
        <w:rPr>
          <w:rFonts w:ascii="Corbel" w:eastAsia="Arial" w:hAnsi="Corbel" w:cs="Arial"/>
          <w:szCs w:val="20"/>
          <w:shd w:val="clear" w:color="auto" w:fill="FFFFFF"/>
        </w:rPr>
        <w:t xml:space="preserve">The </w:t>
      </w:r>
      <w:r>
        <w:rPr>
          <w:rFonts w:ascii="Corbel" w:eastAsia="Arial" w:hAnsi="Corbel" w:cs="Arial"/>
          <w:szCs w:val="20"/>
          <w:shd w:val="clear" w:color="auto" w:fill="FFFFFF"/>
        </w:rPr>
        <w:t>P</w:t>
      </w:r>
      <w:r w:rsidRPr="00933C0E">
        <w:rPr>
          <w:rFonts w:ascii="Corbel" w:eastAsia="Arial" w:hAnsi="Corbel" w:cs="Arial"/>
          <w:szCs w:val="20"/>
          <w:shd w:val="clear" w:color="auto" w:fill="FFFFFF"/>
        </w:rPr>
        <w:t xml:space="preserve">rincipal will only grant a leave of absence to a child during term time if they consider there to be 'exceptional circumstances'. </w:t>
      </w:r>
      <w:r w:rsidRPr="00933C0E">
        <w:rPr>
          <w:rFonts w:ascii="Corbel" w:eastAsia="Arial" w:hAnsi="Corbel" w:cs="Arial"/>
          <w:szCs w:val="20"/>
        </w:rPr>
        <w:t xml:space="preserve">A leave of absence is granted at the </w:t>
      </w:r>
      <w:r>
        <w:rPr>
          <w:rFonts w:ascii="Corbel" w:hAnsi="Corbel"/>
        </w:rPr>
        <w:t>P</w:t>
      </w:r>
      <w:r w:rsidRPr="00933C0E">
        <w:rPr>
          <w:rFonts w:ascii="Corbel" w:hAnsi="Corbel"/>
        </w:rPr>
        <w:t>rincipal’s discretion, including the length of time the child is authorised to be absent for.</w:t>
      </w:r>
    </w:p>
    <w:p w14:paraId="41951276" w14:textId="77777777" w:rsidR="001A14D1" w:rsidRPr="00933C0E" w:rsidRDefault="001A14D1" w:rsidP="001A14D1">
      <w:pPr>
        <w:rPr>
          <w:rFonts w:ascii="Corbel" w:eastAsia="Arial" w:hAnsi="Corbel" w:cs="Arial"/>
          <w:szCs w:val="20"/>
        </w:rPr>
      </w:pPr>
      <w:r w:rsidRPr="00933C0E">
        <w:rPr>
          <w:rFonts w:ascii="Corbel" w:eastAsia="Arial" w:hAnsi="Corbel" w:cs="Arial"/>
          <w:szCs w:val="20"/>
        </w:rPr>
        <w:t>The school considers each application for term-time absence individually, considering the specific facts, circumstances and evidence, and relevant context behind the request. Request for leave of absence for the purpose of a family holiday is unlikely to be authorised</w:t>
      </w:r>
    </w:p>
    <w:p w14:paraId="0EF21675" w14:textId="2F3A708C" w:rsidR="001A14D1" w:rsidRPr="00933C0E" w:rsidRDefault="001A14D1" w:rsidP="001A14D1">
      <w:pPr>
        <w:rPr>
          <w:rFonts w:ascii="Corbel" w:eastAsia="Arial" w:hAnsi="Corbel" w:cs="Arial"/>
          <w:szCs w:val="20"/>
        </w:rPr>
      </w:pPr>
      <w:r w:rsidRPr="00933C0E">
        <w:rPr>
          <w:rFonts w:ascii="Corbel" w:eastAsia="Arial" w:hAnsi="Corbel" w:cs="Arial"/>
          <w:szCs w:val="20"/>
        </w:rPr>
        <w:t xml:space="preserve">Any request should be submitted as soon as it is anticipated and, at least two weeks before the absence, and in accordance with any leave of absence request, the </w:t>
      </w:r>
      <w:r>
        <w:rPr>
          <w:rFonts w:ascii="Corbel" w:eastAsia="Arial" w:hAnsi="Corbel" w:cs="Arial"/>
          <w:szCs w:val="20"/>
        </w:rPr>
        <w:t>P</w:t>
      </w:r>
      <w:r w:rsidRPr="00933C0E">
        <w:rPr>
          <w:rFonts w:ascii="Corbel" w:eastAsia="Arial" w:hAnsi="Corbel" w:cs="Arial"/>
          <w:szCs w:val="20"/>
        </w:rPr>
        <w:t xml:space="preserve">rincipal may require evidence to support any request for leave of absence. </w:t>
      </w:r>
    </w:p>
    <w:p w14:paraId="785434F5" w14:textId="77777777" w:rsidR="001A14D1" w:rsidRPr="00933C0E" w:rsidRDefault="001A14D1" w:rsidP="001A14D1">
      <w:pPr>
        <w:spacing w:before="120"/>
        <w:rPr>
          <w:rFonts w:ascii="Corbel" w:hAnsi="Corbel"/>
          <w:szCs w:val="20"/>
        </w:rPr>
      </w:pPr>
      <w:r w:rsidRPr="00933C0E">
        <w:rPr>
          <w:rFonts w:ascii="Corbel" w:eastAsia="Arial" w:hAnsi="Corbel" w:cs="Arial"/>
          <w:szCs w:val="20"/>
        </w:rPr>
        <w:t xml:space="preserve">Valid reasons for </w:t>
      </w:r>
      <w:r w:rsidRPr="00933C0E">
        <w:rPr>
          <w:rFonts w:ascii="Corbel" w:eastAsia="Arial" w:hAnsi="Corbel" w:cs="Arial"/>
          <w:b/>
          <w:bCs/>
          <w:szCs w:val="20"/>
        </w:rPr>
        <w:t xml:space="preserve">authorised </w:t>
      </w:r>
      <w:r w:rsidRPr="00933C0E">
        <w:rPr>
          <w:rFonts w:ascii="Corbel" w:hAnsi="Corbel" w:cs="Arial"/>
          <w:szCs w:val="20"/>
        </w:rPr>
        <w:t>absence</w:t>
      </w:r>
      <w:r w:rsidRPr="00933C0E">
        <w:rPr>
          <w:rFonts w:ascii="Corbel" w:eastAsia="Arial" w:hAnsi="Corbel" w:cs="Arial"/>
          <w:szCs w:val="20"/>
        </w:rPr>
        <w:t xml:space="preserve"> include:</w:t>
      </w:r>
    </w:p>
    <w:p w14:paraId="51808C85" w14:textId="6FFC703E" w:rsidR="001A14D1" w:rsidRPr="00933C0E" w:rsidRDefault="001A14D1" w:rsidP="001A14D1">
      <w:pPr>
        <w:pStyle w:val="4Bulletedcopyblue"/>
        <w:rPr>
          <w:rFonts w:ascii="Corbel" w:hAnsi="Corbel"/>
        </w:rPr>
      </w:pPr>
      <w:r w:rsidRPr="00933C0E">
        <w:rPr>
          <w:rFonts w:ascii="Corbel" w:hAnsi="Corbel"/>
        </w:rPr>
        <w:t>Illness and medical/dental appointments</w:t>
      </w:r>
    </w:p>
    <w:p w14:paraId="4B9BAB59" w14:textId="77777777" w:rsidR="001A14D1" w:rsidRPr="00933C0E" w:rsidRDefault="001A14D1" w:rsidP="001A14D1">
      <w:pPr>
        <w:pStyle w:val="4Bulletedcopyblue"/>
        <w:rPr>
          <w:rFonts w:ascii="Corbel" w:hAnsi="Corbel"/>
        </w:rPr>
      </w:pPr>
      <w:r w:rsidRPr="00933C0E">
        <w:rPr>
          <w:rFonts w:ascii="Corbel" w:hAnsi="Corbel"/>
        </w:rPr>
        <w:t>Religious observance – where the day is exclusively set apart for religious observance by the religious body to which the learner’s parents belong. If necessary, the school will seek advice from the parents’ religious body to confirm whether the day is set apart</w:t>
      </w:r>
    </w:p>
    <w:p w14:paraId="2E0957CA" w14:textId="77777777" w:rsidR="001A14D1" w:rsidRPr="00933C0E" w:rsidRDefault="001A14D1" w:rsidP="001A14D1">
      <w:pPr>
        <w:pStyle w:val="4Bulletedcopyblue"/>
        <w:rPr>
          <w:rFonts w:ascii="Corbel" w:hAnsi="Corbel"/>
          <w:sz w:val="22"/>
          <w:szCs w:val="22"/>
        </w:rPr>
      </w:pPr>
      <w:r w:rsidRPr="00933C0E">
        <w:rPr>
          <w:rFonts w:ascii="Corbel" w:hAnsi="Corbel"/>
        </w:rPr>
        <w:t>Traveller children travelling for occupational purposes</w:t>
      </w:r>
      <w:r w:rsidRPr="00933C0E">
        <w:rPr>
          <w:rFonts w:ascii="Corbel" w:hAnsi="Corbel"/>
          <w:i/>
          <w:iCs/>
          <w:sz w:val="22"/>
          <w:szCs w:val="22"/>
        </w:rPr>
        <w:t xml:space="preserve"> </w:t>
      </w:r>
      <w:r w:rsidRPr="00933C0E">
        <w:rPr>
          <w:rFonts w:ascii="Corbel" w:hAnsi="Corbel"/>
        </w:rPr>
        <w:t>– this covers Roma, English and Welsh Romani people,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child is attending educational provision</w:t>
      </w:r>
    </w:p>
    <w:p w14:paraId="3779ADC9" w14:textId="4CD4DA17" w:rsidR="001A14D1" w:rsidRPr="00A41248" w:rsidRDefault="001A14D1" w:rsidP="001A14D1">
      <w:pPr>
        <w:pStyle w:val="4Bulletedcopyblue"/>
        <w:rPr>
          <w:rFonts w:ascii="Corbel" w:hAnsi="Corbel"/>
        </w:rPr>
      </w:pPr>
      <w:r w:rsidRPr="00A41248">
        <w:rPr>
          <w:rFonts w:ascii="Corbel" w:hAnsi="Corbel"/>
        </w:rPr>
        <w:t>Study Leave</w:t>
      </w:r>
      <w:r w:rsidR="00B35DD6">
        <w:rPr>
          <w:rFonts w:ascii="Corbel" w:hAnsi="Corbel"/>
        </w:rPr>
        <w:t xml:space="preserve"> – For a public </w:t>
      </w:r>
      <w:r w:rsidR="00EC7BD4">
        <w:rPr>
          <w:rFonts w:ascii="Corbel" w:hAnsi="Corbel"/>
        </w:rPr>
        <w:t>examination, as agreed in advance with the parent who the learner normally lives with.</w:t>
      </w:r>
    </w:p>
    <w:p w14:paraId="520CC3D9" w14:textId="159D8DC2" w:rsidR="001A14D1" w:rsidRDefault="001A14D1" w:rsidP="001A14D1">
      <w:pPr>
        <w:pStyle w:val="4Bulletedcopyblue"/>
        <w:shd w:val="clear" w:color="auto" w:fill="FFFFFF"/>
        <w:rPr>
          <w:rFonts w:ascii="Corbel" w:hAnsi="Corbel"/>
        </w:rPr>
      </w:pPr>
      <w:r w:rsidRPr="00A41248">
        <w:rPr>
          <w:rFonts w:ascii="Corbel" w:hAnsi="Corbel"/>
        </w:rPr>
        <w:t>Part time timetables and transitions</w:t>
      </w:r>
      <w:r>
        <w:rPr>
          <w:rFonts w:ascii="Corbel" w:hAnsi="Corbel"/>
        </w:rPr>
        <w:t xml:space="preserve"> </w:t>
      </w:r>
      <w:r w:rsidR="00307BD3">
        <w:rPr>
          <w:rFonts w:ascii="Corbel" w:hAnsi="Corbel"/>
        </w:rPr>
        <w:t xml:space="preserve">– this should only occur </w:t>
      </w:r>
      <w:r w:rsidR="00D24E4B">
        <w:rPr>
          <w:rFonts w:ascii="Corbel" w:hAnsi="Corbel"/>
        </w:rPr>
        <w:t>when both parents who</w:t>
      </w:r>
      <w:r w:rsidR="00DF27EF">
        <w:rPr>
          <w:rFonts w:ascii="Corbel" w:hAnsi="Corbel"/>
        </w:rPr>
        <w:t xml:space="preserve"> </w:t>
      </w:r>
      <w:r w:rsidR="00D24E4B">
        <w:rPr>
          <w:rFonts w:ascii="Corbel" w:hAnsi="Corbel"/>
        </w:rPr>
        <w:t xml:space="preserve">the learner normally lives with and the school agree that the learner should temporarily be </w:t>
      </w:r>
      <w:r w:rsidR="00DF27EF">
        <w:rPr>
          <w:rFonts w:ascii="Corbel" w:hAnsi="Corbel"/>
        </w:rPr>
        <w:t>e</w:t>
      </w:r>
      <w:r w:rsidR="00D24E4B">
        <w:rPr>
          <w:rFonts w:ascii="Corbel" w:hAnsi="Corbel"/>
        </w:rPr>
        <w:t xml:space="preserve">ducated on a part-time basis for exceptional reasons and have agreed the times and </w:t>
      </w:r>
      <w:r w:rsidR="00DF27EF">
        <w:rPr>
          <w:rFonts w:ascii="Corbel" w:hAnsi="Corbel"/>
        </w:rPr>
        <w:t>date</w:t>
      </w:r>
      <w:r w:rsidR="00D24E4B">
        <w:rPr>
          <w:rFonts w:ascii="Corbel" w:hAnsi="Corbel"/>
        </w:rPr>
        <w:t xml:space="preserve"> for when the learner is expected to attend school</w:t>
      </w:r>
      <w:r w:rsidR="00DF27EF">
        <w:rPr>
          <w:rFonts w:ascii="Corbel" w:hAnsi="Corbel"/>
        </w:rPr>
        <w:t>.</w:t>
      </w:r>
    </w:p>
    <w:p w14:paraId="4EC22EC7" w14:textId="77777777" w:rsidR="001A14D1" w:rsidRDefault="001A14D1" w:rsidP="001A14D1">
      <w:pPr>
        <w:pStyle w:val="4Bulletedcopyblue"/>
        <w:shd w:val="clear" w:color="auto" w:fill="FFFFFF"/>
        <w:rPr>
          <w:rFonts w:ascii="Corbel" w:hAnsi="Corbel"/>
        </w:rPr>
      </w:pPr>
      <w:r>
        <w:rPr>
          <w:rFonts w:ascii="Corbel" w:hAnsi="Corbel"/>
        </w:rPr>
        <w:t>EHCP requirements</w:t>
      </w:r>
    </w:p>
    <w:p w14:paraId="2DB2B6E9" w14:textId="641C1A65" w:rsidR="00DF27EF" w:rsidRPr="00A41248" w:rsidRDefault="00B35DD6" w:rsidP="001A14D1">
      <w:pPr>
        <w:pStyle w:val="4Bulletedcopyblue"/>
        <w:shd w:val="clear" w:color="auto" w:fill="FFFFFF"/>
        <w:rPr>
          <w:rFonts w:ascii="Corbel" w:hAnsi="Corbel"/>
        </w:rPr>
      </w:pPr>
      <w:r>
        <w:rPr>
          <w:rFonts w:ascii="Corbel" w:hAnsi="Corbel"/>
        </w:rPr>
        <w:t>Exceptional</w:t>
      </w:r>
      <w:r w:rsidR="00DF27EF">
        <w:rPr>
          <w:rFonts w:ascii="Corbel" w:hAnsi="Corbel"/>
        </w:rPr>
        <w:t xml:space="preserve"> circumstances</w:t>
      </w:r>
    </w:p>
    <w:p w14:paraId="0A89650F" w14:textId="546E77AA" w:rsidR="001A14D1" w:rsidRPr="00D83182" w:rsidRDefault="001A14D1" w:rsidP="001A14D1">
      <w:pPr>
        <w:pStyle w:val="Subhead2"/>
        <w:rPr>
          <w:rFonts w:ascii="Corbel" w:hAnsi="Corbel"/>
        </w:rPr>
      </w:pPr>
      <w:r w:rsidRPr="00D83182">
        <w:rPr>
          <w:rFonts w:ascii="Corbel" w:hAnsi="Corbel"/>
        </w:rPr>
        <w:t>5.</w:t>
      </w:r>
      <w:r w:rsidR="00E63E7C">
        <w:rPr>
          <w:rFonts w:ascii="Corbel" w:hAnsi="Corbel"/>
        </w:rPr>
        <w:t>8</w:t>
      </w:r>
      <w:r w:rsidRPr="00D83182">
        <w:rPr>
          <w:rFonts w:ascii="Corbel" w:hAnsi="Corbel"/>
        </w:rPr>
        <w:t xml:space="preserve"> Legal sanctions </w:t>
      </w:r>
    </w:p>
    <w:p w14:paraId="53F69EFB" w14:textId="60113090" w:rsidR="001A14D1" w:rsidRPr="00D83182" w:rsidRDefault="001A14D1" w:rsidP="001A14D1">
      <w:pPr>
        <w:rPr>
          <w:rFonts w:ascii="Corbel" w:hAnsi="Corbel"/>
          <w:szCs w:val="20"/>
        </w:rPr>
      </w:pPr>
      <w:r w:rsidRPr="00D83182">
        <w:rPr>
          <w:rFonts w:ascii="Corbel" w:eastAsia="Arial" w:hAnsi="Corbel" w:cs="Arial"/>
          <w:szCs w:val="20"/>
        </w:rPr>
        <w:t>The local authority can fine parents for the unauthorised absence of their child from school, where the child is of compulsory school age</w:t>
      </w:r>
    </w:p>
    <w:p w14:paraId="5A2CEE2C" w14:textId="6A994E41" w:rsidR="001A14D1" w:rsidRPr="00297AD1" w:rsidRDefault="00297AD1" w:rsidP="001A14D1">
      <w:pPr>
        <w:rPr>
          <w:rFonts w:ascii="Corbel" w:eastAsia="Arial" w:hAnsi="Corbel" w:cs="Arial"/>
          <w:szCs w:val="20"/>
        </w:rPr>
      </w:pPr>
      <w:r w:rsidRPr="00297AD1">
        <w:rPr>
          <w:rFonts w:ascii="Corbel" w:eastAsia="Arial" w:hAnsi="Corbel" w:cs="Arial"/>
          <w:szCs w:val="20"/>
        </w:rPr>
        <w:t xml:space="preserve">Parents who fail to secure their child’s regular attendance at a school, for which there are 2 separate offences: section 444(1) where a parent fails to secure the child’s regular attendance; and section 444(1A) where a </w:t>
      </w:r>
      <w:r w:rsidRPr="00297AD1">
        <w:rPr>
          <w:rFonts w:ascii="Corbel" w:eastAsia="Arial" w:hAnsi="Corbel" w:cs="Arial"/>
          <w:szCs w:val="20"/>
        </w:rPr>
        <w:lastRenderedPageBreak/>
        <w:t xml:space="preserve">parent knows that the child is failing to attend school regularly and fails to ensure the child does so. The section 52 444(1) offence may result in a fine of up to level 3 (£1,000) and the section 444(1A) offence my result in a fine of up to level 4 (£2,500), and/or a community order or imprisonment of up to 3 months. </w:t>
      </w:r>
    </w:p>
    <w:p w14:paraId="08B9E9DA" w14:textId="0AAA88F8" w:rsidR="001A14D1" w:rsidRPr="00D83182" w:rsidRDefault="001A14D1" w:rsidP="001A14D1">
      <w:pPr>
        <w:rPr>
          <w:rFonts w:ascii="Corbel" w:hAnsi="Corbel"/>
          <w:szCs w:val="20"/>
        </w:rPr>
      </w:pPr>
      <w:r w:rsidRPr="00D83182">
        <w:rPr>
          <w:rFonts w:ascii="Corbel" w:eastAsia="Arial" w:hAnsi="Corbel" w:cs="Arial"/>
          <w:szCs w:val="20"/>
        </w:rPr>
        <w:t xml:space="preserve">The decision </w:t>
      </w:r>
      <w:r w:rsidR="0055097B">
        <w:rPr>
          <w:rFonts w:ascii="Corbel" w:eastAsia="Arial" w:hAnsi="Corbel" w:cs="Arial"/>
          <w:szCs w:val="20"/>
        </w:rPr>
        <w:t>to prosecute rests solely with the Local Authority as an independent prosecuting authorit</w:t>
      </w:r>
      <w:r w:rsidR="004B3F3A">
        <w:rPr>
          <w:rFonts w:ascii="Corbel" w:eastAsia="Arial" w:hAnsi="Corbel" w:cs="Arial"/>
          <w:szCs w:val="20"/>
        </w:rPr>
        <w:t>y.</w:t>
      </w:r>
    </w:p>
    <w:p w14:paraId="689AE813" w14:textId="77777777" w:rsidR="004D3DCA" w:rsidRDefault="004D3DCA" w:rsidP="004D3DCA">
      <w:pPr>
        <w:pStyle w:val="4Bulletedcopyblue"/>
        <w:numPr>
          <w:ilvl w:val="0"/>
          <w:numId w:val="0"/>
        </w:numPr>
        <w:ind w:left="170" w:hanging="170"/>
        <w:rPr>
          <w:rFonts w:ascii="Corbel" w:hAnsi="Corbel"/>
        </w:rPr>
      </w:pPr>
    </w:p>
    <w:p w14:paraId="105E4F6D" w14:textId="77777777" w:rsidR="0043133B" w:rsidRDefault="0043133B" w:rsidP="00E63E7C">
      <w:pPr>
        <w:pStyle w:val="4Bulletedcopyblue"/>
        <w:numPr>
          <w:ilvl w:val="0"/>
          <w:numId w:val="0"/>
        </w:numPr>
        <w:rPr>
          <w:rFonts w:ascii="Corbel" w:hAnsi="Corbel"/>
        </w:rPr>
      </w:pPr>
    </w:p>
    <w:p w14:paraId="7761F737" w14:textId="4A65F962" w:rsidR="0092565F" w:rsidRDefault="00C63027" w:rsidP="0092565F">
      <w:pPr>
        <w:pStyle w:val="6Abstract"/>
        <w:rPr>
          <w:rFonts w:ascii="Corbel" w:eastAsia="Calibri" w:hAnsi="Corbel" w:cs="Arial"/>
          <w:b/>
          <w:color w:val="7030A0"/>
          <w:szCs w:val="36"/>
          <w:lang w:val="en-GB"/>
        </w:rPr>
      </w:pPr>
      <w:r w:rsidRPr="00731541">
        <w:rPr>
          <w:rFonts w:ascii="Corbel" w:eastAsia="Calibri" w:hAnsi="Corbel" w:cs="Arial"/>
          <w:b/>
          <w:color w:val="7030A0"/>
          <w:szCs w:val="36"/>
          <w:lang w:val="en-GB"/>
        </w:rPr>
        <w:t xml:space="preserve">7. Learning4life-GY’s </w:t>
      </w:r>
      <w:r w:rsidR="001407F6" w:rsidRPr="00731541">
        <w:rPr>
          <w:rFonts w:ascii="Corbel" w:eastAsia="Calibri" w:hAnsi="Corbel" w:cs="Arial"/>
          <w:b/>
          <w:color w:val="7030A0"/>
          <w:szCs w:val="36"/>
          <w:lang w:val="en-GB"/>
        </w:rPr>
        <w:t>s</w:t>
      </w:r>
      <w:r w:rsidRPr="00731541">
        <w:rPr>
          <w:rFonts w:ascii="Corbel" w:eastAsia="Calibri" w:hAnsi="Corbel" w:cs="Arial"/>
          <w:b/>
          <w:color w:val="7030A0"/>
          <w:szCs w:val="36"/>
          <w:lang w:val="en-GB"/>
        </w:rPr>
        <w:t>trategy for using data to target attendance improvement efforts to the learners who need it most</w:t>
      </w:r>
    </w:p>
    <w:p w14:paraId="407D60A8" w14:textId="64F46418" w:rsidR="00731541" w:rsidRDefault="00177D03" w:rsidP="0092565F">
      <w:pPr>
        <w:pStyle w:val="6Abstract"/>
        <w:rPr>
          <w:rFonts w:ascii="Corbel" w:hAnsi="Corbel"/>
          <w:sz w:val="20"/>
          <w:szCs w:val="24"/>
          <w:lang w:val="en-GB"/>
        </w:rPr>
      </w:pPr>
      <w:r w:rsidRPr="00177D03">
        <w:rPr>
          <w:rFonts w:ascii="Corbel" w:hAnsi="Corbel"/>
          <w:sz w:val="20"/>
          <w:szCs w:val="24"/>
          <w:lang w:val="en-GB"/>
        </w:rPr>
        <w:t>Lear</w:t>
      </w:r>
      <w:r>
        <w:rPr>
          <w:rFonts w:ascii="Corbel" w:hAnsi="Corbel"/>
          <w:sz w:val="20"/>
          <w:szCs w:val="24"/>
          <w:lang w:val="en-GB"/>
        </w:rPr>
        <w:t xml:space="preserve">ning4life-Gy will monitor and </w:t>
      </w:r>
      <w:r w:rsidR="00E02D0C">
        <w:rPr>
          <w:rFonts w:ascii="Corbel" w:hAnsi="Corbel"/>
          <w:sz w:val="20"/>
          <w:szCs w:val="24"/>
          <w:lang w:val="en-GB"/>
        </w:rPr>
        <w:t>analyse</w:t>
      </w:r>
      <w:r>
        <w:rPr>
          <w:rFonts w:ascii="Corbel" w:hAnsi="Corbel"/>
          <w:sz w:val="20"/>
          <w:szCs w:val="24"/>
          <w:lang w:val="en-GB"/>
        </w:rPr>
        <w:t xml:space="preserve"> </w:t>
      </w:r>
      <w:r w:rsidR="008C0763">
        <w:rPr>
          <w:rFonts w:ascii="Corbel" w:hAnsi="Corbel"/>
          <w:sz w:val="20"/>
          <w:szCs w:val="24"/>
          <w:lang w:val="en-GB"/>
        </w:rPr>
        <w:t xml:space="preserve">attendance data on a weekly basis.  This will be undertaken in weekly Pastoral Team </w:t>
      </w:r>
      <w:r w:rsidR="00E02D0C">
        <w:rPr>
          <w:rFonts w:ascii="Corbel" w:hAnsi="Corbel"/>
          <w:sz w:val="20"/>
          <w:szCs w:val="24"/>
          <w:lang w:val="en-GB"/>
        </w:rPr>
        <w:t>meetings</w:t>
      </w:r>
      <w:r w:rsidR="008C0763">
        <w:rPr>
          <w:rFonts w:ascii="Corbel" w:hAnsi="Corbel"/>
          <w:sz w:val="20"/>
          <w:szCs w:val="24"/>
          <w:lang w:val="en-GB"/>
        </w:rPr>
        <w:t xml:space="preserve"> to identify trends and patterns and to decide upon the delivery of interventions and support in a targeted way.</w:t>
      </w:r>
      <w:r w:rsidR="00394FA5">
        <w:rPr>
          <w:rFonts w:ascii="Corbel" w:hAnsi="Corbel"/>
          <w:sz w:val="20"/>
          <w:szCs w:val="24"/>
          <w:lang w:val="en-GB"/>
        </w:rPr>
        <w:t xml:space="preserve">  This will go beyond headline data, and look at individual learners, cohorts and year groups across the school</w:t>
      </w:r>
      <w:r w:rsidR="00E02D0C">
        <w:rPr>
          <w:rFonts w:ascii="Corbel" w:hAnsi="Corbel"/>
          <w:sz w:val="20"/>
          <w:szCs w:val="24"/>
          <w:lang w:val="en-GB"/>
        </w:rPr>
        <w:t>.  Analysis will also look at patterns of attendance within a session to ensure all learners are attending all timetabled lessons.</w:t>
      </w:r>
      <w:r w:rsidR="00A906EC">
        <w:rPr>
          <w:rFonts w:ascii="Corbel" w:hAnsi="Corbel"/>
          <w:sz w:val="20"/>
          <w:szCs w:val="24"/>
          <w:lang w:val="en-GB"/>
        </w:rPr>
        <w:t xml:space="preserve">  Analysis will focus on the identification o</w:t>
      </w:r>
      <w:r w:rsidR="0022615D">
        <w:rPr>
          <w:rFonts w:ascii="Corbel" w:hAnsi="Corbel"/>
          <w:sz w:val="20"/>
          <w:szCs w:val="24"/>
          <w:lang w:val="en-GB"/>
        </w:rPr>
        <w:t>f</w:t>
      </w:r>
      <w:r w:rsidR="00A906EC">
        <w:rPr>
          <w:rFonts w:ascii="Corbel" w:hAnsi="Corbel"/>
          <w:sz w:val="20"/>
          <w:szCs w:val="24"/>
          <w:lang w:val="en-GB"/>
        </w:rPr>
        <w:t xml:space="preserve"> </w:t>
      </w:r>
      <w:r w:rsidR="00D77E40">
        <w:rPr>
          <w:rFonts w:ascii="Corbel" w:hAnsi="Corbel"/>
          <w:sz w:val="20"/>
          <w:szCs w:val="24"/>
          <w:lang w:val="en-GB"/>
        </w:rPr>
        <w:t>learners who need support and focus efforts on developing targeted actions for these cases.  The analysis will not just focus on severe and persistent absence, but look at all severities of absences to identify learners who can be supported earlier before patterns become entrenched.</w:t>
      </w:r>
    </w:p>
    <w:p w14:paraId="4641D986" w14:textId="37584260" w:rsidR="00E02D0C" w:rsidRDefault="00E02D0C" w:rsidP="0092565F">
      <w:pPr>
        <w:pStyle w:val="6Abstract"/>
        <w:rPr>
          <w:rFonts w:ascii="Corbel" w:hAnsi="Corbel"/>
          <w:sz w:val="20"/>
          <w:szCs w:val="24"/>
          <w:lang w:val="en-GB"/>
        </w:rPr>
      </w:pPr>
      <w:r>
        <w:rPr>
          <w:rFonts w:ascii="Corbel" w:hAnsi="Corbel"/>
          <w:sz w:val="20"/>
          <w:szCs w:val="24"/>
          <w:lang w:val="en-GB"/>
        </w:rPr>
        <w:t>This attendance analysis will be reported to teachers and tutors to facilitate discussions with learners and parents/cares/trusted adults</w:t>
      </w:r>
      <w:r w:rsidR="00E065A3">
        <w:rPr>
          <w:rFonts w:ascii="Corbel" w:hAnsi="Corbel"/>
          <w:sz w:val="20"/>
          <w:szCs w:val="24"/>
          <w:lang w:val="en-GB"/>
        </w:rPr>
        <w:t xml:space="preserve">.  This weekly meeting will also be the forum for decisions about the </w:t>
      </w:r>
      <w:r w:rsidR="00D853D5">
        <w:rPr>
          <w:rFonts w:ascii="Corbel" w:hAnsi="Corbel"/>
          <w:sz w:val="20"/>
          <w:szCs w:val="24"/>
          <w:lang w:val="en-GB"/>
        </w:rPr>
        <w:t xml:space="preserve">follow up required (as outlined in section 5.5) and any </w:t>
      </w:r>
      <w:r w:rsidR="003E5E63">
        <w:rPr>
          <w:rFonts w:ascii="Corbel" w:hAnsi="Corbel"/>
          <w:sz w:val="20"/>
          <w:szCs w:val="24"/>
          <w:lang w:val="en-GB"/>
        </w:rPr>
        <w:t>formalised support required from the local authority including legal sanctions.</w:t>
      </w:r>
    </w:p>
    <w:p w14:paraId="6676D1CC" w14:textId="713C0E19" w:rsidR="00F91A7A" w:rsidRDefault="00F91A7A" w:rsidP="0092565F">
      <w:pPr>
        <w:pStyle w:val="6Abstract"/>
        <w:rPr>
          <w:rFonts w:ascii="Corbel" w:hAnsi="Corbel"/>
          <w:sz w:val="20"/>
          <w:szCs w:val="24"/>
          <w:lang w:val="en-GB"/>
        </w:rPr>
      </w:pPr>
      <w:r>
        <w:rPr>
          <w:rFonts w:ascii="Corbel" w:hAnsi="Corbel"/>
          <w:sz w:val="20"/>
          <w:szCs w:val="24"/>
          <w:lang w:val="en-GB"/>
        </w:rPr>
        <w:t xml:space="preserve">The Principal will conduct a thorough analysis of half-termly, termly and full year data to identify patterns and trends.  This will include analysis of learner and cohorts and identify patterns in uses of certain codes, days or poor attendance and </w:t>
      </w:r>
      <w:r w:rsidR="00750E8A">
        <w:rPr>
          <w:rFonts w:ascii="Corbel" w:hAnsi="Corbel"/>
          <w:sz w:val="20"/>
          <w:szCs w:val="24"/>
          <w:lang w:val="en-GB"/>
        </w:rPr>
        <w:t>subjects with low lesson attendance.  This analysis will benchmark against levels of those in Indep</w:t>
      </w:r>
      <w:r w:rsidR="000A4280">
        <w:rPr>
          <w:rFonts w:ascii="Corbel" w:hAnsi="Corbel"/>
          <w:sz w:val="20"/>
          <w:szCs w:val="24"/>
          <w:lang w:val="en-GB"/>
        </w:rPr>
        <w:t xml:space="preserve">endent school similar to our own to identify areas of </w:t>
      </w:r>
      <w:r w:rsidR="001C3B89">
        <w:rPr>
          <w:rFonts w:ascii="Corbel" w:hAnsi="Corbel"/>
          <w:sz w:val="20"/>
          <w:szCs w:val="24"/>
          <w:lang w:val="en-GB"/>
        </w:rPr>
        <w:t>focus</w:t>
      </w:r>
      <w:r w:rsidR="000A4280">
        <w:rPr>
          <w:rFonts w:ascii="Corbel" w:hAnsi="Corbel"/>
          <w:sz w:val="20"/>
          <w:szCs w:val="24"/>
          <w:lang w:val="en-GB"/>
        </w:rPr>
        <w:t xml:space="preserve"> for improvement and include</w:t>
      </w:r>
      <w:r w:rsidR="001C3B89">
        <w:rPr>
          <w:rFonts w:ascii="Corbel" w:hAnsi="Corbel"/>
          <w:sz w:val="20"/>
          <w:szCs w:val="24"/>
          <w:lang w:val="en-GB"/>
        </w:rPr>
        <w:t xml:space="preserve"> analysis of the impact of </w:t>
      </w:r>
      <w:r w:rsidR="000A4280">
        <w:rPr>
          <w:rFonts w:ascii="Corbel" w:hAnsi="Corbel"/>
          <w:sz w:val="20"/>
          <w:szCs w:val="24"/>
          <w:lang w:val="en-GB"/>
        </w:rPr>
        <w:t xml:space="preserve"> </w:t>
      </w:r>
      <w:r w:rsidR="001C3B89">
        <w:rPr>
          <w:rFonts w:ascii="Corbel" w:hAnsi="Corbel"/>
          <w:sz w:val="20"/>
          <w:szCs w:val="24"/>
          <w:lang w:val="en-GB"/>
        </w:rPr>
        <w:t>strategies</w:t>
      </w:r>
      <w:r w:rsidR="000A4280">
        <w:rPr>
          <w:rFonts w:ascii="Corbel" w:hAnsi="Corbel"/>
          <w:sz w:val="20"/>
          <w:szCs w:val="24"/>
          <w:lang w:val="en-GB"/>
        </w:rPr>
        <w:t xml:space="preserve"> to address areas of poor attendance</w:t>
      </w:r>
      <w:r w:rsidR="001C3B89">
        <w:rPr>
          <w:rFonts w:ascii="Corbel" w:hAnsi="Corbel"/>
          <w:sz w:val="20"/>
          <w:szCs w:val="24"/>
          <w:lang w:val="en-GB"/>
        </w:rPr>
        <w:t xml:space="preserve">.  This analysis will be </w:t>
      </w:r>
      <w:r w:rsidR="007E6E1E">
        <w:rPr>
          <w:rFonts w:ascii="Corbel" w:hAnsi="Corbel"/>
          <w:sz w:val="20"/>
          <w:szCs w:val="24"/>
          <w:lang w:val="en-GB"/>
        </w:rPr>
        <w:t>reported to Governors in the termly Scrutiny Panel.</w:t>
      </w:r>
    </w:p>
    <w:p w14:paraId="73EAE14B" w14:textId="77777777" w:rsidR="00D23D9F" w:rsidRPr="00177D03" w:rsidRDefault="00D23D9F" w:rsidP="0092565F">
      <w:pPr>
        <w:pStyle w:val="6Abstract"/>
        <w:rPr>
          <w:rFonts w:ascii="Corbel" w:hAnsi="Corbel"/>
          <w:sz w:val="20"/>
          <w:szCs w:val="24"/>
          <w:lang w:val="en-GB"/>
        </w:rPr>
      </w:pPr>
    </w:p>
    <w:p w14:paraId="79C83AE7" w14:textId="5AB6A266" w:rsidR="004F4524" w:rsidRDefault="0019761C" w:rsidP="0019761C">
      <w:pPr>
        <w:pStyle w:val="6Abstract"/>
        <w:rPr>
          <w:rFonts w:ascii="Corbel" w:eastAsia="Calibri" w:hAnsi="Corbel" w:cs="Arial"/>
          <w:b/>
          <w:color w:val="7030A0"/>
          <w:szCs w:val="36"/>
          <w:lang w:val="en-GB"/>
        </w:rPr>
      </w:pPr>
      <w:r>
        <w:rPr>
          <w:rFonts w:ascii="Corbel" w:eastAsia="Calibri" w:hAnsi="Corbel" w:cs="Arial"/>
          <w:b/>
          <w:color w:val="7030A0"/>
          <w:szCs w:val="36"/>
          <w:lang w:val="en-GB"/>
        </w:rPr>
        <w:t>8.</w:t>
      </w:r>
      <w:r w:rsidR="004F4524" w:rsidRPr="007E6E1E">
        <w:rPr>
          <w:rFonts w:ascii="Corbel" w:eastAsia="Calibri" w:hAnsi="Corbel" w:cs="Arial"/>
          <w:b/>
          <w:color w:val="7030A0"/>
          <w:szCs w:val="36"/>
          <w:lang w:val="en-GB"/>
        </w:rPr>
        <w:t>Learning4life-GY’s strategy for reducing persistent and severe absence</w:t>
      </w:r>
    </w:p>
    <w:p w14:paraId="67B2C48D" w14:textId="7C873E32" w:rsidR="00BE77EC" w:rsidRDefault="00BE77EC" w:rsidP="004D3DCA">
      <w:pPr>
        <w:pStyle w:val="Subhead2"/>
        <w:rPr>
          <w:rFonts w:ascii="Corbel" w:hAnsi="Corbel"/>
        </w:rPr>
      </w:pPr>
      <w:r>
        <w:rPr>
          <w:rFonts w:ascii="Corbel" w:hAnsi="Corbel"/>
        </w:rPr>
        <w:t xml:space="preserve">8.1 </w:t>
      </w:r>
      <w:r w:rsidR="00CB4B9C">
        <w:rPr>
          <w:rFonts w:ascii="Corbel" w:hAnsi="Corbel"/>
        </w:rPr>
        <w:t>The Learning4life-Gy Attendance Charter</w:t>
      </w:r>
    </w:p>
    <w:p w14:paraId="03C59349" w14:textId="645F32F2" w:rsidR="006113F1" w:rsidRPr="00E8195D" w:rsidRDefault="006113F1" w:rsidP="006113F1">
      <w:pPr>
        <w:pStyle w:val="1bodycopy10pt"/>
        <w:rPr>
          <w:rFonts w:ascii="Corbel" w:hAnsi="Corbel"/>
        </w:rPr>
      </w:pPr>
      <w:r w:rsidRPr="00E8195D">
        <w:rPr>
          <w:rFonts w:ascii="Corbel" w:hAnsi="Corbel"/>
        </w:rPr>
        <w:t xml:space="preserve">We will </w:t>
      </w:r>
      <w:r w:rsidR="00BA3C2D" w:rsidRPr="00E8195D">
        <w:rPr>
          <w:rFonts w:ascii="Corbel" w:hAnsi="Corbel"/>
        </w:rPr>
        <w:t>communicate</w:t>
      </w:r>
      <w:r w:rsidRPr="00E8195D">
        <w:rPr>
          <w:rFonts w:ascii="Corbel" w:hAnsi="Corbel"/>
        </w:rPr>
        <w:t xml:space="preserve"> our school Attendance charter which outlines </w:t>
      </w:r>
      <w:r w:rsidR="00C84040" w:rsidRPr="00E8195D">
        <w:rPr>
          <w:rFonts w:ascii="Corbel" w:hAnsi="Corbel"/>
        </w:rPr>
        <w:t>our commitment to supporting good attendance and out</w:t>
      </w:r>
      <w:r w:rsidR="00BA3C2D" w:rsidRPr="00E8195D">
        <w:rPr>
          <w:rFonts w:ascii="Corbel" w:hAnsi="Corbel"/>
        </w:rPr>
        <w:t>lines the ways in which we will seek to demonstrate this commitment (see Appendix 3 for the Learning4life-GY Attendance Charter</w:t>
      </w:r>
    </w:p>
    <w:p w14:paraId="5BA137A6" w14:textId="5BD7ABAC" w:rsidR="004D3DCA" w:rsidRPr="00D83182" w:rsidRDefault="0019761C" w:rsidP="004D3DCA">
      <w:pPr>
        <w:pStyle w:val="Subhead2"/>
        <w:rPr>
          <w:rFonts w:ascii="Corbel" w:hAnsi="Corbel"/>
        </w:rPr>
      </w:pPr>
      <w:r>
        <w:rPr>
          <w:rFonts w:ascii="Corbel" w:hAnsi="Corbel"/>
        </w:rPr>
        <w:t>8.</w:t>
      </w:r>
      <w:r w:rsidR="00CB4B9C">
        <w:rPr>
          <w:rFonts w:ascii="Corbel" w:hAnsi="Corbel"/>
        </w:rPr>
        <w:t>2</w:t>
      </w:r>
      <w:r w:rsidR="004D3DCA" w:rsidRPr="00D83182">
        <w:rPr>
          <w:rFonts w:ascii="Corbel" w:hAnsi="Corbel"/>
        </w:rPr>
        <w:t xml:space="preserve"> </w:t>
      </w:r>
      <w:r w:rsidR="00E96EC5">
        <w:rPr>
          <w:rFonts w:ascii="Corbel" w:hAnsi="Corbel"/>
        </w:rPr>
        <w:t>Communicating effectively with parents/carers/trusted adults</w:t>
      </w:r>
    </w:p>
    <w:p w14:paraId="2F8EAECE" w14:textId="0527262A" w:rsidR="00CB4B9C" w:rsidRPr="000D51C0" w:rsidRDefault="00D40020" w:rsidP="00CB4B9C">
      <w:pPr>
        <w:pStyle w:val="BodyText"/>
        <w:rPr>
          <w:rFonts w:ascii="Corbel" w:eastAsia="Corbel" w:hAnsi="Corbel" w:cs="Corbel"/>
          <w:szCs w:val="20"/>
        </w:rPr>
      </w:pPr>
      <w:r>
        <w:rPr>
          <w:rFonts w:ascii="Corbel" w:eastAsia="Corbel" w:hAnsi="Corbel" w:cs="Corbel"/>
          <w:szCs w:val="20"/>
        </w:rPr>
        <w:t>Learnin</w:t>
      </w:r>
      <w:r w:rsidR="00C15A90">
        <w:rPr>
          <w:rFonts w:ascii="Corbel" w:eastAsia="Corbel" w:hAnsi="Corbel" w:cs="Corbel"/>
          <w:szCs w:val="20"/>
        </w:rPr>
        <w:t>g</w:t>
      </w:r>
      <w:r>
        <w:rPr>
          <w:rFonts w:ascii="Corbel" w:eastAsia="Corbel" w:hAnsi="Corbel" w:cs="Corbel"/>
          <w:szCs w:val="20"/>
        </w:rPr>
        <w:t>4life-G</w:t>
      </w:r>
      <w:r w:rsidR="00C15A90">
        <w:rPr>
          <w:rFonts w:ascii="Corbel" w:eastAsia="Corbel" w:hAnsi="Corbel" w:cs="Corbel"/>
          <w:szCs w:val="20"/>
        </w:rPr>
        <w:t>Y</w:t>
      </w:r>
      <w:r>
        <w:rPr>
          <w:rFonts w:ascii="Corbel" w:eastAsia="Corbel" w:hAnsi="Corbel" w:cs="Corbel"/>
          <w:szCs w:val="20"/>
        </w:rPr>
        <w:t xml:space="preserve"> recognises that good attendance starts with close and productive relationships with parents and learners.  Learnign4lifeGy will always treat </w:t>
      </w:r>
      <w:r w:rsidR="00802A26">
        <w:rPr>
          <w:rFonts w:ascii="Corbel" w:eastAsia="Corbel" w:hAnsi="Corbel" w:cs="Corbel"/>
          <w:szCs w:val="20"/>
        </w:rPr>
        <w:t>learners and parents with dignity and our staff will model respectful relationships to build a positive relationship between home and school that can be the foundation of good attendance.  We will work in partnership with parents</w:t>
      </w:r>
      <w:r w:rsidR="000456B4">
        <w:rPr>
          <w:rFonts w:ascii="Corbel" w:eastAsia="Corbel" w:hAnsi="Corbel" w:cs="Corbel"/>
          <w:szCs w:val="20"/>
        </w:rPr>
        <w:t xml:space="preserve"> and learners to discuss the link between </w:t>
      </w:r>
      <w:r w:rsidR="00C15A90">
        <w:rPr>
          <w:rFonts w:ascii="Corbel" w:eastAsia="Corbel" w:hAnsi="Corbel" w:cs="Corbel"/>
          <w:szCs w:val="20"/>
        </w:rPr>
        <w:t>attendance</w:t>
      </w:r>
      <w:r w:rsidR="000456B4">
        <w:rPr>
          <w:rFonts w:ascii="Corbel" w:eastAsia="Corbel" w:hAnsi="Corbel" w:cs="Corbel"/>
          <w:szCs w:val="20"/>
        </w:rPr>
        <w:t xml:space="preserve"> and attainment and wider wellbeing</w:t>
      </w:r>
      <w:r w:rsidR="00C15A90">
        <w:rPr>
          <w:rFonts w:ascii="Corbel" w:eastAsia="Corbel" w:hAnsi="Corbel" w:cs="Corbel"/>
          <w:szCs w:val="20"/>
        </w:rPr>
        <w:t xml:space="preserve">.  Where a learner or family need support with attendance, we will work alongside and support the family wherever possible.  </w:t>
      </w:r>
      <w:r w:rsidR="00CB4B9C" w:rsidRPr="000D51C0">
        <w:rPr>
          <w:rFonts w:ascii="Corbel" w:eastAsia="Corbel" w:hAnsi="Corbel" w:cs="Corbel"/>
          <w:szCs w:val="20"/>
        </w:rPr>
        <w:t>Having a pattern of regular attendance is the responsibility of parents, learners, carers and all members of school staff.  To help ensure that this is a focus, Learning4life-GY will:</w:t>
      </w:r>
    </w:p>
    <w:p w14:paraId="0F37DDDA" w14:textId="77777777" w:rsidR="00C15A90" w:rsidRDefault="00C15A90" w:rsidP="00CB4B9C">
      <w:pPr>
        <w:pStyle w:val="BodyText"/>
        <w:numPr>
          <w:ilvl w:val="0"/>
          <w:numId w:val="30"/>
        </w:numPr>
        <w:rPr>
          <w:rFonts w:ascii="Corbel" w:eastAsia="Corbel" w:hAnsi="Corbel" w:cs="Corbel"/>
          <w:szCs w:val="20"/>
        </w:rPr>
      </w:pPr>
    </w:p>
    <w:p w14:paraId="1FA7A575" w14:textId="77777777" w:rsidR="00E02F17" w:rsidRDefault="00E02F17" w:rsidP="00CB4B9C">
      <w:pPr>
        <w:pStyle w:val="BodyText"/>
        <w:numPr>
          <w:ilvl w:val="0"/>
          <w:numId w:val="30"/>
        </w:numPr>
        <w:rPr>
          <w:rFonts w:ascii="Corbel" w:eastAsia="Corbel" w:hAnsi="Corbel" w:cs="Corbel"/>
          <w:szCs w:val="20"/>
        </w:rPr>
      </w:pPr>
      <w:r>
        <w:rPr>
          <w:rFonts w:ascii="Corbel" w:eastAsia="Corbel" w:hAnsi="Corbel" w:cs="Corbel"/>
          <w:szCs w:val="20"/>
        </w:rPr>
        <w:lastRenderedPageBreak/>
        <w:t>Work collaboratively to support families with attendance</w:t>
      </w:r>
    </w:p>
    <w:p w14:paraId="0FD4EBFB" w14:textId="68EC5ADB" w:rsidR="00CB4B9C" w:rsidRPr="000D51C0" w:rsidRDefault="00CB4B9C" w:rsidP="00CB4B9C">
      <w:pPr>
        <w:pStyle w:val="BodyText"/>
        <w:numPr>
          <w:ilvl w:val="0"/>
          <w:numId w:val="30"/>
        </w:numPr>
        <w:rPr>
          <w:rFonts w:ascii="Corbel" w:eastAsia="Corbel" w:hAnsi="Corbel" w:cs="Corbel"/>
          <w:szCs w:val="20"/>
        </w:rPr>
      </w:pPr>
      <w:r w:rsidRPr="000D51C0">
        <w:rPr>
          <w:rFonts w:ascii="Corbel" w:eastAsia="Corbel" w:hAnsi="Corbel" w:cs="Corbel"/>
          <w:szCs w:val="20"/>
        </w:rPr>
        <w:t xml:space="preserve">Provide parents/ carers </w:t>
      </w:r>
      <w:r w:rsidR="00E02F17">
        <w:rPr>
          <w:rFonts w:ascii="Corbel" w:eastAsia="Corbel" w:hAnsi="Corbel" w:cs="Corbel"/>
          <w:szCs w:val="20"/>
        </w:rPr>
        <w:t xml:space="preserve">regular communication on </w:t>
      </w:r>
      <w:r w:rsidR="00794AFD">
        <w:rPr>
          <w:rFonts w:ascii="Corbel" w:eastAsia="Corbel" w:hAnsi="Corbel" w:cs="Corbel"/>
          <w:szCs w:val="20"/>
        </w:rPr>
        <w:t>attendance</w:t>
      </w:r>
      <w:r w:rsidR="00E02F17">
        <w:rPr>
          <w:rFonts w:ascii="Corbel" w:eastAsia="Corbel" w:hAnsi="Corbel" w:cs="Corbel"/>
          <w:szCs w:val="20"/>
        </w:rPr>
        <w:t xml:space="preserve"> via newsletters</w:t>
      </w:r>
    </w:p>
    <w:p w14:paraId="766DB92C" w14:textId="77777777" w:rsidR="00CB4B9C" w:rsidRDefault="00CB4B9C" w:rsidP="00CB4B9C">
      <w:pPr>
        <w:pStyle w:val="BodyText"/>
        <w:numPr>
          <w:ilvl w:val="0"/>
          <w:numId w:val="30"/>
        </w:numPr>
        <w:rPr>
          <w:rFonts w:ascii="Corbel" w:eastAsia="Corbel" w:hAnsi="Corbel" w:cs="Corbel"/>
          <w:szCs w:val="20"/>
        </w:rPr>
      </w:pPr>
      <w:r w:rsidRPr="000D51C0">
        <w:rPr>
          <w:rFonts w:ascii="Corbel" w:eastAsia="Corbel" w:hAnsi="Corbel" w:cs="Corbel"/>
          <w:szCs w:val="20"/>
        </w:rPr>
        <w:t>Report to parents/ carers three times annually on each learner’s attendance through Teacher Reviews (and corresponding published reports)</w:t>
      </w:r>
    </w:p>
    <w:p w14:paraId="2C2062D1" w14:textId="3D4E6E6F" w:rsidR="00CB4B9C" w:rsidRPr="000D51C0" w:rsidRDefault="00CB4B9C" w:rsidP="00CB4B9C">
      <w:pPr>
        <w:pStyle w:val="BodyText"/>
        <w:numPr>
          <w:ilvl w:val="0"/>
          <w:numId w:val="30"/>
        </w:numPr>
        <w:rPr>
          <w:rFonts w:ascii="Corbel" w:eastAsia="Corbel" w:hAnsi="Corbel" w:cs="Corbel"/>
          <w:szCs w:val="20"/>
        </w:rPr>
      </w:pPr>
      <w:r>
        <w:rPr>
          <w:rFonts w:ascii="Corbel" w:eastAsia="Corbel" w:hAnsi="Corbel" w:cs="Corbel"/>
          <w:szCs w:val="20"/>
        </w:rPr>
        <w:t>Communicate effectively</w:t>
      </w:r>
      <w:r w:rsidR="00D40020">
        <w:rPr>
          <w:rFonts w:ascii="Corbel" w:eastAsia="Corbel" w:hAnsi="Corbel" w:cs="Corbel"/>
          <w:szCs w:val="20"/>
        </w:rPr>
        <w:t>, timely</w:t>
      </w:r>
      <w:r>
        <w:rPr>
          <w:rFonts w:ascii="Corbel" w:eastAsia="Corbel" w:hAnsi="Corbel" w:cs="Corbel"/>
          <w:szCs w:val="20"/>
        </w:rPr>
        <w:t xml:space="preserve"> and clearly, where there are any concerns about learner attendance </w:t>
      </w:r>
    </w:p>
    <w:p w14:paraId="52E0D3CA" w14:textId="6A65C7A4" w:rsidR="004D3DCA" w:rsidRDefault="004D3DCA" w:rsidP="004D3DCA">
      <w:pPr>
        <w:pStyle w:val="1bodycopy10pt"/>
        <w:rPr>
          <w:rFonts w:ascii="Corbel" w:hAnsi="Corbel"/>
        </w:rPr>
      </w:pPr>
    </w:p>
    <w:p w14:paraId="4A7748B2" w14:textId="200DD276" w:rsidR="00183D29" w:rsidRPr="00183D29" w:rsidRDefault="00183D29" w:rsidP="004D3DCA">
      <w:pPr>
        <w:pStyle w:val="1bodycopy10pt"/>
        <w:rPr>
          <w:rFonts w:ascii="Corbel" w:hAnsi="Corbel"/>
          <w:b/>
          <w:color w:val="12263F"/>
          <w:sz w:val="24"/>
        </w:rPr>
      </w:pPr>
      <w:r w:rsidRPr="00183D29">
        <w:rPr>
          <w:rFonts w:ascii="Corbel" w:hAnsi="Corbel"/>
          <w:b/>
          <w:color w:val="12263F"/>
          <w:sz w:val="24"/>
        </w:rPr>
        <w:t>8.</w:t>
      </w:r>
      <w:r w:rsidR="00CB4B9C">
        <w:rPr>
          <w:rFonts w:ascii="Corbel" w:hAnsi="Corbel"/>
          <w:b/>
          <w:color w:val="12263F"/>
          <w:sz w:val="24"/>
        </w:rPr>
        <w:t>3</w:t>
      </w:r>
      <w:r w:rsidRPr="00183D29">
        <w:rPr>
          <w:rFonts w:ascii="Corbel" w:hAnsi="Corbel"/>
          <w:b/>
          <w:color w:val="12263F"/>
          <w:sz w:val="24"/>
        </w:rPr>
        <w:t xml:space="preserve"> Being EBBSA aware (understanding the emotionally based barriers to school attendance</w:t>
      </w:r>
    </w:p>
    <w:p w14:paraId="109C67B8" w14:textId="77777777" w:rsidR="00E96EC5" w:rsidRPr="00273797" w:rsidRDefault="00E96EC5" w:rsidP="00E96EC5">
      <w:pPr>
        <w:pStyle w:val="BodyText"/>
        <w:rPr>
          <w:rFonts w:ascii="Corbel" w:eastAsia="Corbel" w:hAnsi="Corbel" w:cs="Corbel"/>
          <w:szCs w:val="20"/>
        </w:rPr>
      </w:pPr>
      <w:r w:rsidRPr="00273797">
        <w:rPr>
          <w:rFonts w:ascii="Corbel" w:eastAsia="Corbel" w:hAnsi="Corbel" w:cs="Corbel"/>
          <w:szCs w:val="20"/>
        </w:rPr>
        <w:t>Staff at the school are committed to promoting and achieving good levels of attendance in accordance with the school attendance policy. Underpinning this commitment is a belief that only if children attend school regularly, can they take full advantage of the educational opportunities available to them.</w:t>
      </w:r>
    </w:p>
    <w:p w14:paraId="5B43AAB9" w14:textId="77777777" w:rsidR="00E96EC5" w:rsidRPr="00273797" w:rsidRDefault="00E96EC5" w:rsidP="00E96EC5">
      <w:pPr>
        <w:pStyle w:val="BodyText"/>
        <w:rPr>
          <w:rFonts w:ascii="Corbel" w:eastAsia="Corbel" w:hAnsi="Corbel" w:cs="Corbel"/>
          <w:szCs w:val="20"/>
        </w:rPr>
      </w:pPr>
      <w:r w:rsidRPr="00273797">
        <w:rPr>
          <w:rFonts w:ascii="Corbel" w:eastAsia="Corbel" w:hAnsi="Corbel" w:cs="Corbel"/>
          <w:szCs w:val="20"/>
        </w:rPr>
        <w:t xml:space="preserve">In addition to this, the school promotes an environment where children feel safe and valued. </w:t>
      </w:r>
    </w:p>
    <w:p w14:paraId="4DF973D7" w14:textId="77777777" w:rsidR="00E96EC5" w:rsidRDefault="00E96EC5" w:rsidP="00E96EC5">
      <w:pPr>
        <w:pStyle w:val="BodyText"/>
        <w:rPr>
          <w:rFonts w:ascii="Corbel" w:eastAsia="Corbel" w:hAnsi="Corbel" w:cs="Corbel"/>
          <w:szCs w:val="20"/>
        </w:rPr>
      </w:pPr>
      <w:r w:rsidRPr="00273797">
        <w:rPr>
          <w:rFonts w:ascii="Corbel" w:eastAsia="Corbel" w:hAnsi="Corbel" w:cs="Corbel"/>
          <w:szCs w:val="20"/>
        </w:rPr>
        <w:t xml:space="preserve">Learning4life-GY are an EBBSA aware school and utilise the ATTEND framework to support emotionally-based school avoidance. EBBSA is a broad umbrella term used to </w:t>
      </w:r>
      <w:r>
        <w:rPr>
          <w:rFonts w:ascii="Corbel" w:eastAsia="Corbel" w:hAnsi="Corbel" w:cs="Corbel"/>
          <w:szCs w:val="20"/>
        </w:rPr>
        <w:t>describe a group of children and young people who have sever difficulty in attending school due to emotional factors, often resulting in prolonged absences from school.</w:t>
      </w:r>
    </w:p>
    <w:p w14:paraId="75DDE9E0" w14:textId="4E66778C" w:rsidR="00E96EC5" w:rsidRDefault="00E96EC5" w:rsidP="00E96EC5">
      <w:pPr>
        <w:pStyle w:val="BodyText"/>
        <w:rPr>
          <w:rFonts w:ascii="Corbel" w:eastAsia="Corbel" w:hAnsi="Corbel" w:cs="Corbel"/>
          <w:szCs w:val="20"/>
        </w:rPr>
      </w:pPr>
      <w:r>
        <w:rPr>
          <w:rFonts w:ascii="Corbel" w:eastAsia="Corbel" w:hAnsi="Corbel" w:cs="Corbel"/>
          <w:szCs w:val="20"/>
        </w:rPr>
        <w:t>Learning4life-GY use the 4 functions of E</w:t>
      </w:r>
      <w:r w:rsidR="00794AFD">
        <w:rPr>
          <w:rFonts w:ascii="Corbel" w:eastAsia="Corbel" w:hAnsi="Corbel" w:cs="Corbel"/>
          <w:szCs w:val="20"/>
        </w:rPr>
        <w:t>B</w:t>
      </w:r>
      <w:r>
        <w:rPr>
          <w:rFonts w:ascii="Corbel" w:eastAsia="Corbel" w:hAnsi="Corbel" w:cs="Corbel"/>
          <w:szCs w:val="20"/>
        </w:rPr>
        <w:t>BSA (Kearney, 2008) to fully investigate the push and pull factors that impact on school attendance for those who are experiencing EBBSA. In doing so, Learning4life-GY will engage with the ATTEND framework to respond to EBBSA by being aware, curious and responsive and do the following:</w:t>
      </w:r>
    </w:p>
    <w:p w14:paraId="5D62305B" w14:textId="77777777" w:rsidR="00E96EC5" w:rsidRDefault="00E96EC5" w:rsidP="00E96EC5">
      <w:pPr>
        <w:pStyle w:val="BodyText"/>
        <w:numPr>
          <w:ilvl w:val="0"/>
          <w:numId w:val="29"/>
        </w:numPr>
        <w:rPr>
          <w:rFonts w:ascii="Corbel" w:eastAsia="Corbel" w:hAnsi="Corbel" w:cs="Corbel"/>
          <w:szCs w:val="20"/>
        </w:rPr>
      </w:pPr>
      <w:r>
        <w:rPr>
          <w:rFonts w:ascii="Corbel" w:eastAsia="Corbel" w:hAnsi="Corbel" w:cs="Corbel"/>
          <w:szCs w:val="20"/>
        </w:rPr>
        <w:t>Identify the early signs of EBBSA (changes in behaviour, attitude towards school, signs of anxiety, lateness, missing days)</w:t>
      </w:r>
    </w:p>
    <w:p w14:paraId="1AE6082D" w14:textId="77777777" w:rsidR="00E96EC5" w:rsidRDefault="00E96EC5" w:rsidP="00E96EC5">
      <w:pPr>
        <w:pStyle w:val="BodyText"/>
        <w:numPr>
          <w:ilvl w:val="0"/>
          <w:numId w:val="29"/>
        </w:numPr>
        <w:rPr>
          <w:rFonts w:ascii="Corbel" w:eastAsia="Corbel" w:hAnsi="Corbel" w:cs="Corbel"/>
          <w:szCs w:val="20"/>
        </w:rPr>
      </w:pPr>
      <w:r>
        <w:rPr>
          <w:rFonts w:ascii="Corbel" w:eastAsia="Corbel" w:hAnsi="Corbel" w:cs="Corbel"/>
          <w:szCs w:val="20"/>
        </w:rPr>
        <w:t>Identify EBBSA (significant difficulty attending school, staying at home, usual absence of antisocial behaviours, limited engagement with community, emotional distress)</w:t>
      </w:r>
    </w:p>
    <w:p w14:paraId="05D45628" w14:textId="1CC7AF7A" w:rsidR="00E96EC5" w:rsidRDefault="00E96EC5" w:rsidP="00E96EC5">
      <w:pPr>
        <w:pStyle w:val="BodyText"/>
        <w:numPr>
          <w:ilvl w:val="0"/>
          <w:numId w:val="29"/>
        </w:numPr>
        <w:rPr>
          <w:rFonts w:ascii="Corbel" w:eastAsia="Corbel" w:hAnsi="Corbel" w:cs="Corbel"/>
          <w:szCs w:val="20"/>
        </w:rPr>
      </w:pPr>
      <w:r>
        <w:rPr>
          <w:rFonts w:ascii="Corbel" w:eastAsia="Corbel" w:hAnsi="Corbel" w:cs="Corbel"/>
          <w:szCs w:val="20"/>
        </w:rPr>
        <w:t>Implement the ATTEND framework to identify the reasons for absence/ low attendance; take a multi-agency and evidence informed approach to supporting individuals to improve attendance</w:t>
      </w:r>
    </w:p>
    <w:p w14:paraId="79EC4FE0" w14:textId="77777777" w:rsidR="00E96EC5" w:rsidRDefault="00E96EC5" w:rsidP="00E96EC5">
      <w:pPr>
        <w:pStyle w:val="BodyText"/>
        <w:numPr>
          <w:ilvl w:val="0"/>
          <w:numId w:val="30"/>
        </w:numPr>
        <w:rPr>
          <w:rFonts w:ascii="Corbel" w:eastAsia="Corbel" w:hAnsi="Corbel" w:cs="Corbel"/>
          <w:szCs w:val="20"/>
        </w:rPr>
      </w:pPr>
      <w:r w:rsidRPr="000D51C0">
        <w:rPr>
          <w:rFonts w:ascii="Corbel" w:eastAsia="Corbel" w:hAnsi="Corbel" w:cs="Corbel"/>
          <w:szCs w:val="20"/>
        </w:rPr>
        <w:t>Contact parents/ carers should attendance fall below the school’s target; meet to discuss attendance and target set for improvement.</w:t>
      </w:r>
    </w:p>
    <w:p w14:paraId="3E3EA580" w14:textId="77777777" w:rsidR="00B2549F" w:rsidRDefault="00B2549F" w:rsidP="00B2549F">
      <w:pPr>
        <w:pStyle w:val="BodyText"/>
        <w:ind w:left="360"/>
        <w:rPr>
          <w:rFonts w:ascii="Corbel" w:eastAsia="Corbel" w:hAnsi="Corbel" w:cs="Corbel"/>
          <w:szCs w:val="20"/>
        </w:rPr>
      </w:pPr>
    </w:p>
    <w:p w14:paraId="7A408BCC" w14:textId="77AF74D4" w:rsidR="00794AFD" w:rsidRPr="00794AFD" w:rsidRDefault="00794AFD" w:rsidP="00794AFD">
      <w:pPr>
        <w:pStyle w:val="1bodycopy10pt"/>
        <w:rPr>
          <w:rFonts w:ascii="Corbel" w:hAnsi="Corbel"/>
          <w:b/>
          <w:color w:val="12263F"/>
          <w:sz w:val="24"/>
        </w:rPr>
      </w:pPr>
      <w:r w:rsidRPr="00794AFD">
        <w:rPr>
          <w:rFonts w:ascii="Corbel" w:hAnsi="Corbel"/>
          <w:b/>
          <w:color w:val="12263F"/>
          <w:sz w:val="24"/>
        </w:rPr>
        <w:t>8.4 Celebrating excellence in attendance</w:t>
      </w:r>
    </w:p>
    <w:p w14:paraId="79C142ED" w14:textId="65E59643" w:rsidR="00E96EC5" w:rsidRDefault="00E96EC5" w:rsidP="00E96EC5">
      <w:pPr>
        <w:pStyle w:val="BodyText"/>
        <w:numPr>
          <w:ilvl w:val="0"/>
          <w:numId w:val="30"/>
        </w:numPr>
        <w:rPr>
          <w:rFonts w:ascii="Corbel" w:eastAsia="Corbel" w:hAnsi="Corbel" w:cs="Corbel"/>
          <w:szCs w:val="20"/>
        </w:rPr>
      </w:pPr>
      <w:r w:rsidRPr="000D51C0">
        <w:rPr>
          <w:rFonts w:ascii="Corbel" w:eastAsia="Corbel" w:hAnsi="Corbel" w:cs="Corbel"/>
          <w:szCs w:val="20"/>
        </w:rPr>
        <w:t>Celebrate excellence in attendance by displaying and reporting individual achievements</w:t>
      </w:r>
      <w:r w:rsidR="00E51E59">
        <w:rPr>
          <w:rFonts w:ascii="Corbel" w:eastAsia="Corbel" w:hAnsi="Corbel" w:cs="Corbel"/>
          <w:szCs w:val="20"/>
        </w:rPr>
        <w:t xml:space="preserve"> through certificates of achievement</w:t>
      </w:r>
    </w:p>
    <w:p w14:paraId="478D1EB9" w14:textId="35327F28" w:rsidR="00E51E59" w:rsidRDefault="00E51E59" w:rsidP="00E96EC5">
      <w:pPr>
        <w:pStyle w:val="BodyText"/>
        <w:numPr>
          <w:ilvl w:val="0"/>
          <w:numId w:val="30"/>
        </w:numPr>
        <w:rPr>
          <w:rFonts w:ascii="Corbel" w:eastAsia="Corbel" w:hAnsi="Corbel" w:cs="Corbel"/>
          <w:szCs w:val="20"/>
        </w:rPr>
      </w:pPr>
      <w:r>
        <w:rPr>
          <w:rFonts w:ascii="Corbel" w:eastAsia="Corbel" w:hAnsi="Corbel" w:cs="Corbel"/>
          <w:szCs w:val="20"/>
        </w:rPr>
        <w:t xml:space="preserve">Rewarding 100% weekly </w:t>
      </w:r>
      <w:r w:rsidR="00E64537">
        <w:rPr>
          <w:rFonts w:ascii="Corbel" w:eastAsia="Corbel" w:hAnsi="Corbel" w:cs="Corbel"/>
          <w:szCs w:val="20"/>
        </w:rPr>
        <w:t>attendance, good or improving attendance with personalised incentives</w:t>
      </w:r>
      <w:r w:rsidR="00040A97">
        <w:rPr>
          <w:rFonts w:ascii="Corbel" w:eastAsia="Corbel" w:hAnsi="Corbel" w:cs="Corbel"/>
          <w:szCs w:val="20"/>
        </w:rPr>
        <w:t xml:space="preserve"> (including the weekly wheel of fortune)</w:t>
      </w:r>
    </w:p>
    <w:p w14:paraId="07EE19E6" w14:textId="6FFA683C" w:rsidR="00040A97" w:rsidRDefault="00040A97" w:rsidP="00E96EC5">
      <w:pPr>
        <w:pStyle w:val="BodyText"/>
        <w:numPr>
          <w:ilvl w:val="0"/>
          <w:numId w:val="30"/>
        </w:numPr>
        <w:rPr>
          <w:rFonts w:ascii="Corbel" w:eastAsia="Corbel" w:hAnsi="Corbel" w:cs="Corbel"/>
          <w:szCs w:val="20"/>
        </w:rPr>
      </w:pPr>
      <w:r>
        <w:rPr>
          <w:rFonts w:ascii="Corbel" w:eastAsia="Corbel" w:hAnsi="Corbel" w:cs="Corbel"/>
          <w:szCs w:val="20"/>
        </w:rPr>
        <w:t>Obtain learner voice on the best ways of celebrating excellence in attendance and implement learner led incentives</w:t>
      </w:r>
    </w:p>
    <w:p w14:paraId="6F2724B5" w14:textId="77777777" w:rsidR="00B2549F" w:rsidRDefault="00B2549F" w:rsidP="00B2549F">
      <w:pPr>
        <w:pStyle w:val="BodyText"/>
        <w:ind w:left="720"/>
        <w:rPr>
          <w:rFonts w:ascii="Corbel" w:eastAsia="Corbel" w:hAnsi="Corbel" w:cs="Corbel"/>
          <w:szCs w:val="20"/>
        </w:rPr>
      </w:pPr>
    </w:p>
    <w:p w14:paraId="1D4DB67B" w14:textId="173A555D" w:rsidR="00E35BEB" w:rsidRDefault="00E35BEB" w:rsidP="00823D4B">
      <w:pPr>
        <w:pStyle w:val="1bodycopy10pt"/>
        <w:rPr>
          <w:rFonts w:ascii="Corbel" w:hAnsi="Corbel"/>
          <w:b/>
          <w:color w:val="12263F"/>
          <w:sz w:val="24"/>
        </w:rPr>
      </w:pPr>
      <w:r w:rsidRPr="00823D4B">
        <w:rPr>
          <w:rFonts w:ascii="Corbel" w:hAnsi="Corbel"/>
          <w:b/>
          <w:color w:val="12263F"/>
          <w:sz w:val="24"/>
        </w:rPr>
        <w:t>8.5</w:t>
      </w:r>
      <w:r>
        <w:rPr>
          <w:rFonts w:ascii="Corbel" w:eastAsia="Corbel" w:hAnsi="Corbel" w:cs="Corbel"/>
          <w:szCs w:val="20"/>
        </w:rPr>
        <w:t xml:space="preserve"> </w:t>
      </w:r>
      <w:r w:rsidR="001475D1" w:rsidRPr="00823D4B">
        <w:rPr>
          <w:rFonts w:ascii="Corbel" w:hAnsi="Corbel"/>
          <w:b/>
          <w:color w:val="12263F"/>
          <w:sz w:val="24"/>
        </w:rPr>
        <w:t>Offering</w:t>
      </w:r>
      <w:r w:rsidRPr="00823D4B">
        <w:rPr>
          <w:rFonts w:ascii="Corbel" w:hAnsi="Corbel"/>
          <w:b/>
          <w:color w:val="12263F"/>
          <w:sz w:val="24"/>
        </w:rPr>
        <w:t xml:space="preserve"> enrichment activiti</w:t>
      </w:r>
      <w:r w:rsidR="001475D1" w:rsidRPr="00823D4B">
        <w:rPr>
          <w:rFonts w:ascii="Corbel" w:hAnsi="Corbel"/>
          <w:b/>
          <w:color w:val="12263F"/>
          <w:sz w:val="24"/>
        </w:rPr>
        <w:t xml:space="preserve">es </w:t>
      </w:r>
    </w:p>
    <w:p w14:paraId="74749256" w14:textId="2DF48A40" w:rsidR="00B2549F" w:rsidRPr="00B2549F" w:rsidRDefault="00B2549F" w:rsidP="00823D4B">
      <w:pPr>
        <w:pStyle w:val="1bodycopy10pt"/>
        <w:rPr>
          <w:rFonts w:ascii="Corbel" w:eastAsia="Corbel" w:hAnsi="Corbel" w:cs="Corbel"/>
          <w:szCs w:val="20"/>
        </w:rPr>
      </w:pPr>
      <w:r w:rsidRPr="00B2549F">
        <w:rPr>
          <w:rFonts w:ascii="Corbel" w:eastAsia="Corbel" w:hAnsi="Corbel" w:cs="Corbel"/>
          <w:szCs w:val="20"/>
        </w:rPr>
        <w:t>We will</w:t>
      </w:r>
      <w:r w:rsidR="00820086">
        <w:rPr>
          <w:rFonts w:ascii="Corbel" w:eastAsia="Corbel" w:hAnsi="Corbel" w:cs="Corbel"/>
          <w:szCs w:val="20"/>
        </w:rPr>
        <w:t xml:space="preserve"> continue to seek funding to enable enrichment activities to be offered to all of our learners</w:t>
      </w:r>
      <w:r w:rsidR="00A7671D">
        <w:rPr>
          <w:rFonts w:ascii="Corbel" w:eastAsia="Corbel" w:hAnsi="Corbel" w:cs="Corbel"/>
          <w:szCs w:val="20"/>
        </w:rPr>
        <w:t xml:space="preserve"> outside of the school timetable.  This will including funding to support the development of breakfast clubs, after school clubs and school holiday activities.  </w:t>
      </w:r>
    </w:p>
    <w:p w14:paraId="4CB4E50B" w14:textId="77777777" w:rsidR="00E63E7C" w:rsidRDefault="00E63E7C" w:rsidP="00823D4B">
      <w:pPr>
        <w:pStyle w:val="1bodycopy10pt"/>
        <w:rPr>
          <w:rFonts w:ascii="Corbel" w:hAnsi="Corbel"/>
          <w:b/>
          <w:color w:val="12263F"/>
          <w:sz w:val="24"/>
        </w:rPr>
      </w:pPr>
    </w:p>
    <w:p w14:paraId="3641ABFD" w14:textId="77777777" w:rsidR="00E63E7C" w:rsidRDefault="00E63E7C" w:rsidP="00823D4B">
      <w:pPr>
        <w:pStyle w:val="1bodycopy10pt"/>
        <w:rPr>
          <w:rFonts w:ascii="Corbel" w:hAnsi="Corbel"/>
          <w:b/>
          <w:color w:val="12263F"/>
          <w:sz w:val="24"/>
        </w:rPr>
      </w:pPr>
    </w:p>
    <w:p w14:paraId="20AEEE13" w14:textId="52C3A299" w:rsidR="00823D4B" w:rsidRPr="00823D4B" w:rsidRDefault="00823D4B" w:rsidP="00823D4B">
      <w:pPr>
        <w:pStyle w:val="1bodycopy10pt"/>
        <w:rPr>
          <w:rFonts w:ascii="Corbel" w:hAnsi="Corbel"/>
          <w:b/>
          <w:color w:val="12263F"/>
          <w:sz w:val="24"/>
        </w:rPr>
      </w:pPr>
      <w:r w:rsidRPr="00823D4B">
        <w:rPr>
          <w:rFonts w:ascii="Corbel" w:hAnsi="Corbel"/>
          <w:b/>
          <w:color w:val="12263F"/>
          <w:sz w:val="24"/>
        </w:rPr>
        <w:lastRenderedPageBreak/>
        <w:t>8.6 Bridge programme and transition timetables</w:t>
      </w:r>
    </w:p>
    <w:p w14:paraId="1E516778" w14:textId="6E6316A6" w:rsidR="004D3DCA" w:rsidRDefault="00A7671D" w:rsidP="00C02F3E">
      <w:pPr>
        <w:pStyle w:val="6Abstract"/>
        <w:rPr>
          <w:rFonts w:ascii="Corbel" w:eastAsia="Corbel" w:hAnsi="Corbel" w:cs="Corbel"/>
          <w:sz w:val="20"/>
          <w:szCs w:val="20"/>
          <w:lang w:val="en-GB"/>
        </w:rPr>
      </w:pPr>
      <w:r w:rsidRPr="004575F5">
        <w:rPr>
          <w:rFonts w:ascii="Corbel" w:eastAsia="Corbel" w:hAnsi="Corbel" w:cs="Corbel"/>
          <w:sz w:val="20"/>
          <w:szCs w:val="20"/>
          <w:lang w:val="en-GB"/>
        </w:rPr>
        <w:t>We will work towards the implementation of a bespoke ‘</w:t>
      </w:r>
      <w:r w:rsidR="004575F5" w:rsidRPr="004575F5">
        <w:rPr>
          <w:rFonts w:ascii="Corbel" w:eastAsia="Corbel" w:hAnsi="Corbel" w:cs="Corbel"/>
          <w:sz w:val="20"/>
          <w:szCs w:val="20"/>
          <w:lang w:val="en-GB"/>
        </w:rPr>
        <w:t>Bridging</w:t>
      </w:r>
      <w:r w:rsidRPr="004575F5">
        <w:rPr>
          <w:rFonts w:ascii="Corbel" w:eastAsia="Corbel" w:hAnsi="Corbel" w:cs="Corbel"/>
          <w:sz w:val="20"/>
          <w:szCs w:val="20"/>
          <w:lang w:val="en-GB"/>
        </w:rPr>
        <w:t xml:space="preserve">’ </w:t>
      </w:r>
      <w:r w:rsidR="004575F5" w:rsidRPr="004575F5">
        <w:rPr>
          <w:rFonts w:ascii="Corbel" w:eastAsia="Corbel" w:hAnsi="Corbel" w:cs="Corbel"/>
          <w:sz w:val="20"/>
          <w:szCs w:val="20"/>
          <w:lang w:val="en-GB"/>
        </w:rPr>
        <w:t xml:space="preserve">programme for those learners who register at Learning4life-Gy who have already existing </w:t>
      </w:r>
      <w:r w:rsidR="00496593">
        <w:rPr>
          <w:rFonts w:ascii="Corbel" w:eastAsia="Corbel" w:hAnsi="Corbel" w:cs="Corbel"/>
          <w:sz w:val="20"/>
          <w:szCs w:val="20"/>
          <w:lang w:val="en-GB"/>
        </w:rPr>
        <w:t xml:space="preserve">very severe </w:t>
      </w:r>
      <w:r w:rsidR="004575F5" w:rsidRPr="004575F5">
        <w:rPr>
          <w:rFonts w:ascii="Corbel" w:eastAsia="Corbel" w:hAnsi="Corbel" w:cs="Corbel"/>
          <w:sz w:val="20"/>
          <w:szCs w:val="20"/>
          <w:lang w:val="en-GB"/>
        </w:rPr>
        <w:t>barriers to attendance</w:t>
      </w:r>
      <w:r w:rsidR="00496593">
        <w:rPr>
          <w:rFonts w:ascii="Corbel" w:eastAsia="Corbel" w:hAnsi="Corbel" w:cs="Corbel"/>
          <w:sz w:val="20"/>
          <w:szCs w:val="20"/>
          <w:lang w:val="en-GB"/>
        </w:rPr>
        <w:t>, and severe absence from their previous setting, or who were previously Elective Home educated, EHE</w:t>
      </w:r>
      <w:r w:rsidR="004575F5" w:rsidRPr="004575F5">
        <w:rPr>
          <w:rFonts w:ascii="Corbel" w:eastAsia="Corbel" w:hAnsi="Corbel" w:cs="Corbel"/>
          <w:sz w:val="20"/>
          <w:szCs w:val="20"/>
          <w:lang w:val="en-GB"/>
        </w:rPr>
        <w:t xml:space="preserve">.  The bridging programme will enable a targeted approach to engaging with lessons in a small group, nurturing environment.  </w:t>
      </w:r>
      <w:r w:rsidR="009B4E49">
        <w:rPr>
          <w:rFonts w:ascii="Corbel" w:eastAsia="Corbel" w:hAnsi="Corbel" w:cs="Corbel"/>
          <w:sz w:val="20"/>
          <w:szCs w:val="20"/>
          <w:lang w:val="en-GB"/>
        </w:rPr>
        <w:t>The bridging programme aims will be to increase attendance and to enable learners to move from part time timetables to full time education at a pact suitable for their needs.</w:t>
      </w:r>
    </w:p>
    <w:p w14:paraId="0A12A838" w14:textId="7F46363F" w:rsidR="003B7FE5" w:rsidRPr="004575F5" w:rsidRDefault="003B7FE5" w:rsidP="00C02F3E">
      <w:pPr>
        <w:pStyle w:val="6Abstract"/>
        <w:rPr>
          <w:rFonts w:ascii="Corbel" w:eastAsia="Corbel" w:hAnsi="Corbel" w:cs="Corbel"/>
          <w:sz w:val="20"/>
          <w:szCs w:val="20"/>
          <w:lang w:val="en-GB"/>
        </w:rPr>
      </w:pPr>
      <w:r>
        <w:rPr>
          <w:rFonts w:ascii="Corbel" w:eastAsia="Corbel" w:hAnsi="Corbel" w:cs="Corbel"/>
          <w:sz w:val="20"/>
          <w:szCs w:val="20"/>
          <w:lang w:val="en-GB"/>
        </w:rPr>
        <w:t xml:space="preserve">Transition timetables will be implemented for learners, to enable a focused </w:t>
      </w:r>
      <w:r w:rsidR="0073432D">
        <w:rPr>
          <w:rFonts w:ascii="Corbel" w:eastAsia="Corbel" w:hAnsi="Corbel" w:cs="Corbel"/>
          <w:sz w:val="20"/>
          <w:szCs w:val="20"/>
          <w:lang w:val="en-GB"/>
        </w:rPr>
        <w:t xml:space="preserve">and supportive approach to engagement with school.  </w:t>
      </w:r>
      <w:r w:rsidR="009B4E49">
        <w:rPr>
          <w:rFonts w:ascii="Corbel" w:eastAsia="Corbel" w:hAnsi="Corbel" w:cs="Corbel"/>
          <w:sz w:val="20"/>
          <w:szCs w:val="20"/>
          <w:lang w:val="en-GB"/>
        </w:rPr>
        <w:t>Transition</w:t>
      </w:r>
      <w:r w:rsidR="0073432D">
        <w:rPr>
          <w:rFonts w:ascii="Corbel" w:eastAsia="Corbel" w:hAnsi="Corbel" w:cs="Corbel"/>
          <w:sz w:val="20"/>
          <w:szCs w:val="20"/>
          <w:lang w:val="en-GB"/>
        </w:rPr>
        <w:t xml:space="preserve"> </w:t>
      </w:r>
      <w:r w:rsidR="009B4E49">
        <w:rPr>
          <w:rFonts w:ascii="Corbel" w:eastAsia="Corbel" w:hAnsi="Corbel" w:cs="Corbel"/>
          <w:sz w:val="20"/>
          <w:szCs w:val="20"/>
          <w:lang w:val="en-GB"/>
        </w:rPr>
        <w:t>timetables</w:t>
      </w:r>
      <w:r w:rsidR="0073432D">
        <w:rPr>
          <w:rFonts w:ascii="Corbel" w:eastAsia="Corbel" w:hAnsi="Corbel" w:cs="Corbel"/>
          <w:sz w:val="20"/>
          <w:szCs w:val="20"/>
          <w:lang w:val="en-GB"/>
        </w:rPr>
        <w:t xml:space="preserve"> will be designed in collaboration with learners, parents and the local authority to meet the needs of </w:t>
      </w:r>
      <w:r w:rsidR="00496593">
        <w:rPr>
          <w:rFonts w:ascii="Corbel" w:eastAsia="Corbel" w:hAnsi="Corbel" w:cs="Corbel"/>
          <w:sz w:val="20"/>
          <w:szCs w:val="20"/>
          <w:lang w:val="en-GB"/>
        </w:rPr>
        <w:t>learner</w:t>
      </w:r>
      <w:r w:rsidR="00EB59DC">
        <w:rPr>
          <w:rFonts w:ascii="Corbel" w:eastAsia="Corbel" w:hAnsi="Corbel" w:cs="Corbel"/>
          <w:sz w:val="20"/>
          <w:szCs w:val="20"/>
          <w:lang w:val="en-GB"/>
        </w:rPr>
        <w:t>s</w:t>
      </w:r>
      <w:r w:rsidR="00496593">
        <w:rPr>
          <w:rFonts w:ascii="Corbel" w:eastAsia="Corbel" w:hAnsi="Corbel" w:cs="Corbel"/>
          <w:sz w:val="20"/>
          <w:szCs w:val="20"/>
          <w:lang w:val="en-GB"/>
        </w:rPr>
        <w:t xml:space="preserve"> who </w:t>
      </w:r>
      <w:r w:rsidR="00EB59DC">
        <w:rPr>
          <w:rFonts w:ascii="Corbel" w:eastAsia="Corbel" w:hAnsi="Corbel" w:cs="Corbel"/>
          <w:sz w:val="20"/>
          <w:szCs w:val="20"/>
          <w:lang w:val="en-GB"/>
        </w:rPr>
        <w:t>are</w:t>
      </w:r>
      <w:r w:rsidR="00496593">
        <w:rPr>
          <w:rFonts w:ascii="Corbel" w:eastAsia="Corbel" w:hAnsi="Corbel" w:cs="Corbel"/>
          <w:sz w:val="20"/>
          <w:szCs w:val="20"/>
          <w:lang w:val="en-GB"/>
        </w:rPr>
        <w:t xml:space="preserve"> experiencing severe barriers to attendance. </w:t>
      </w:r>
    </w:p>
    <w:p w14:paraId="0CA4095A" w14:textId="351EEC93" w:rsidR="00385A2B" w:rsidRDefault="000D2C5D" w:rsidP="00C02F3E">
      <w:pPr>
        <w:pStyle w:val="6Abstract"/>
        <w:rPr>
          <w:rFonts w:ascii="Corbel" w:hAnsi="Corbel"/>
          <w:b/>
          <w:color w:val="12263F"/>
          <w:sz w:val="24"/>
          <w:szCs w:val="24"/>
          <w:lang w:val="en-GB"/>
        </w:rPr>
      </w:pPr>
      <w:r w:rsidRPr="000D2C5D">
        <w:rPr>
          <w:rFonts w:ascii="Corbel" w:hAnsi="Corbel"/>
          <w:b/>
          <w:color w:val="12263F"/>
          <w:sz w:val="24"/>
          <w:szCs w:val="24"/>
          <w:lang w:val="en-GB"/>
        </w:rPr>
        <w:t>8.7 Access</w:t>
      </w:r>
      <w:r>
        <w:rPr>
          <w:rFonts w:ascii="Corbel" w:hAnsi="Corbel"/>
          <w:b/>
          <w:color w:val="12263F"/>
          <w:sz w:val="24"/>
          <w:szCs w:val="24"/>
          <w:lang w:val="en-GB"/>
        </w:rPr>
        <w:t>ing</w:t>
      </w:r>
      <w:r w:rsidRPr="000D2C5D">
        <w:rPr>
          <w:rFonts w:ascii="Corbel" w:hAnsi="Corbel"/>
          <w:b/>
          <w:color w:val="12263F"/>
          <w:sz w:val="24"/>
          <w:szCs w:val="24"/>
          <w:lang w:val="en-GB"/>
        </w:rPr>
        <w:t xml:space="preserve"> wider support</w:t>
      </w:r>
    </w:p>
    <w:p w14:paraId="409451BD" w14:textId="7C66C66F" w:rsidR="000D2C5D" w:rsidRPr="005539BC" w:rsidRDefault="000D2C5D" w:rsidP="00C02F3E">
      <w:pPr>
        <w:pStyle w:val="6Abstract"/>
        <w:rPr>
          <w:rFonts w:ascii="Corbel" w:eastAsia="Corbel" w:hAnsi="Corbel" w:cs="Corbel"/>
          <w:sz w:val="20"/>
          <w:szCs w:val="20"/>
          <w:lang w:val="en-GB"/>
        </w:rPr>
      </w:pPr>
      <w:r w:rsidRPr="005539BC">
        <w:rPr>
          <w:rFonts w:ascii="Corbel" w:eastAsia="Corbel" w:hAnsi="Corbel" w:cs="Corbel"/>
          <w:sz w:val="20"/>
          <w:szCs w:val="20"/>
          <w:lang w:val="en-GB"/>
        </w:rPr>
        <w:t xml:space="preserve">Through the weekly </w:t>
      </w:r>
      <w:r w:rsidR="00A56DCB" w:rsidRPr="005539BC">
        <w:rPr>
          <w:rFonts w:ascii="Corbel" w:eastAsia="Corbel" w:hAnsi="Corbel" w:cs="Corbel"/>
          <w:sz w:val="20"/>
          <w:szCs w:val="20"/>
          <w:lang w:val="en-GB"/>
        </w:rPr>
        <w:t>attendance</w:t>
      </w:r>
      <w:r w:rsidRPr="005539BC">
        <w:rPr>
          <w:rFonts w:ascii="Corbel" w:eastAsia="Corbel" w:hAnsi="Corbel" w:cs="Corbel"/>
          <w:sz w:val="20"/>
          <w:szCs w:val="20"/>
          <w:lang w:val="en-GB"/>
        </w:rPr>
        <w:t xml:space="preserve"> analysis, Learnin</w:t>
      </w:r>
      <w:r w:rsidR="005539BC">
        <w:rPr>
          <w:rFonts w:ascii="Corbel" w:eastAsia="Corbel" w:hAnsi="Corbel" w:cs="Corbel"/>
          <w:sz w:val="20"/>
          <w:szCs w:val="20"/>
          <w:lang w:val="en-GB"/>
        </w:rPr>
        <w:t>g</w:t>
      </w:r>
      <w:r w:rsidRPr="005539BC">
        <w:rPr>
          <w:rFonts w:ascii="Corbel" w:eastAsia="Corbel" w:hAnsi="Corbel" w:cs="Corbel"/>
          <w:sz w:val="20"/>
          <w:szCs w:val="20"/>
          <w:lang w:val="en-GB"/>
        </w:rPr>
        <w:t xml:space="preserve">4life-Gy will </w:t>
      </w:r>
      <w:r w:rsidR="00A56DCB" w:rsidRPr="005539BC">
        <w:rPr>
          <w:rFonts w:ascii="Corbel" w:eastAsia="Corbel" w:hAnsi="Corbel" w:cs="Corbel"/>
          <w:sz w:val="20"/>
          <w:szCs w:val="20"/>
          <w:lang w:val="en-GB"/>
        </w:rPr>
        <w:t xml:space="preserve">identify learners and families who require further support from external services.  Learning4life-GY are committed to </w:t>
      </w:r>
      <w:r w:rsidR="005539BC" w:rsidRPr="005539BC">
        <w:rPr>
          <w:rFonts w:ascii="Corbel" w:eastAsia="Corbel" w:hAnsi="Corbel" w:cs="Corbel"/>
          <w:sz w:val="20"/>
          <w:szCs w:val="20"/>
          <w:lang w:val="en-GB"/>
        </w:rPr>
        <w:t>being</w:t>
      </w:r>
      <w:r w:rsidR="00A56DCB" w:rsidRPr="005539BC">
        <w:rPr>
          <w:rFonts w:ascii="Corbel" w:eastAsia="Corbel" w:hAnsi="Corbel" w:cs="Corbel"/>
          <w:sz w:val="20"/>
          <w:szCs w:val="20"/>
          <w:lang w:val="en-GB"/>
        </w:rPr>
        <w:t xml:space="preserve"> proactive in ensuring that external agency engagement is timely and </w:t>
      </w:r>
      <w:r w:rsidR="00E23736" w:rsidRPr="005539BC">
        <w:rPr>
          <w:rFonts w:ascii="Corbel" w:eastAsia="Corbel" w:hAnsi="Corbel" w:cs="Corbel"/>
          <w:sz w:val="20"/>
          <w:szCs w:val="20"/>
          <w:lang w:val="en-GB"/>
        </w:rPr>
        <w:t xml:space="preserve">that referrals are undertaken when required.  The weekly pastoral team </w:t>
      </w:r>
      <w:r w:rsidR="005539BC" w:rsidRPr="005539BC">
        <w:rPr>
          <w:rFonts w:ascii="Corbel" w:eastAsia="Corbel" w:hAnsi="Corbel" w:cs="Corbel"/>
          <w:sz w:val="20"/>
          <w:szCs w:val="20"/>
          <w:lang w:val="en-GB"/>
        </w:rPr>
        <w:t>meetings</w:t>
      </w:r>
      <w:r w:rsidR="00E23736" w:rsidRPr="005539BC">
        <w:rPr>
          <w:rFonts w:ascii="Corbel" w:eastAsia="Corbel" w:hAnsi="Corbel" w:cs="Corbel"/>
          <w:sz w:val="20"/>
          <w:szCs w:val="20"/>
          <w:lang w:val="en-GB"/>
        </w:rPr>
        <w:t xml:space="preserve"> will be the forum for which decisions on </w:t>
      </w:r>
      <w:r w:rsidR="000F156E" w:rsidRPr="005539BC">
        <w:rPr>
          <w:rFonts w:ascii="Corbel" w:eastAsia="Corbel" w:hAnsi="Corbel" w:cs="Corbel"/>
          <w:sz w:val="20"/>
          <w:szCs w:val="20"/>
          <w:lang w:val="en-GB"/>
        </w:rPr>
        <w:t xml:space="preserve">what external support may be beneficial are discussed.  </w:t>
      </w:r>
    </w:p>
    <w:p w14:paraId="4BE626A5" w14:textId="6F39BDC0" w:rsidR="000F156E" w:rsidRDefault="005539BC" w:rsidP="00C02F3E">
      <w:pPr>
        <w:pStyle w:val="6Abstract"/>
        <w:rPr>
          <w:rFonts w:ascii="Corbel" w:eastAsia="Corbel" w:hAnsi="Corbel" w:cs="Corbel"/>
          <w:sz w:val="20"/>
          <w:szCs w:val="20"/>
          <w:lang w:val="en-GB"/>
        </w:rPr>
      </w:pPr>
      <w:r w:rsidRPr="005539BC">
        <w:rPr>
          <w:rFonts w:ascii="Corbel" w:eastAsia="Corbel" w:hAnsi="Corbel" w:cs="Corbel"/>
          <w:sz w:val="20"/>
          <w:szCs w:val="20"/>
          <w:lang w:val="en-GB"/>
        </w:rPr>
        <w:t>Parents</w:t>
      </w:r>
      <w:r w:rsidR="000F156E" w:rsidRPr="005539BC">
        <w:rPr>
          <w:rFonts w:ascii="Corbel" w:eastAsia="Corbel" w:hAnsi="Corbel" w:cs="Corbel"/>
          <w:sz w:val="20"/>
          <w:szCs w:val="20"/>
          <w:lang w:val="en-GB"/>
        </w:rPr>
        <w:t>/ carers/ trusted adults will always be f</w:t>
      </w:r>
      <w:r>
        <w:rPr>
          <w:rFonts w:ascii="Corbel" w:eastAsia="Corbel" w:hAnsi="Corbel" w:cs="Corbel"/>
          <w:sz w:val="20"/>
          <w:szCs w:val="20"/>
          <w:lang w:val="en-GB"/>
        </w:rPr>
        <w:t>u</w:t>
      </w:r>
      <w:r w:rsidR="000F156E" w:rsidRPr="005539BC">
        <w:rPr>
          <w:rFonts w:ascii="Corbel" w:eastAsia="Corbel" w:hAnsi="Corbel" w:cs="Corbel"/>
          <w:sz w:val="20"/>
          <w:szCs w:val="20"/>
          <w:lang w:val="en-GB"/>
        </w:rPr>
        <w:t>lly informed of any suggestions for external support (</w:t>
      </w:r>
      <w:r w:rsidRPr="005539BC">
        <w:rPr>
          <w:rFonts w:ascii="Corbel" w:eastAsia="Corbel" w:hAnsi="Corbel" w:cs="Corbel"/>
          <w:sz w:val="20"/>
          <w:szCs w:val="20"/>
          <w:lang w:val="en-GB"/>
        </w:rPr>
        <w:t>unless prohibited for Safeguarding reasons where such knowledge would lead to harm of the child)</w:t>
      </w:r>
      <w:r w:rsidR="000C2A09">
        <w:rPr>
          <w:rFonts w:ascii="Corbel" w:eastAsia="Corbel" w:hAnsi="Corbel" w:cs="Corbel"/>
          <w:sz w:val="20"/>
          <w:szCs w:val="20"/>
          <w:lang w:val="en-GB"/>
        </w:rPr>
        <w:t xml:space="preserve">.  Early help will be sought in circumstances where </w:t>
      </w:r>
      <w:r w:rsidR="00C6637C">
        <w:rPr>
          <w:rFonts w:ascii="Corbel" w:eastAsia="Corbel" w:hAnsi="Corbel" w:cs="Corbel"/>
          <w:sz w:val="20"/>
          <w:szCs w:val="20"/>
          <w:lang w:val="en-GB"/>
        </w:rPr>
        <w:t>multi-disciplinary support is needed for a learner or family through the Team around the Family process (North East Lincolnshire Local Authority)</w:t>
      </w:r>
    </w:p>
    <w:p w14:paraId="5115B5D1" w14:textId="21E8DD08" w:rsidR="00B146E7" w:rsidRDefault="00C17279" w:rsidP="00C02F3E">
      <w:pPr>
        <w:pStyle w:val="6Abstract"/>
        <w:rPr>
          <w:rFonts w:ascii="Corbel" w:hAnsi="Corbel"/>
          <w:b/>
          <w:color w:val="12263F"/>
          <w:sz w:val="24"/>
          <w:szCs w:val="24"/>
          <w:lang w:val="en-GB"/>
        </w:rPr>
      </w:pPr>
      <w:r w:rsidRPr="00C17279">
        <w:rPr>
          <w:rFonts w:ascii="Corbel" w:hAnsi="Corbel"/>
          <w:b/>
          <w:color w:val="12263F"/>
          <w:sz w:val="24"/>
          <w:szCs w:val="24"/>
          <w:lang w:val="en-GB"/>
        </w:rPr>
        <w:t>8.8 When support will be formalised with the Local Authority</w:t>
      </w:r>
    </w:p>
    <w:p w14:paraId="0B425FFA" w14:textId="749D96DF" w:rsidR="00C17279" w:rsidRPr="00A96AE4" w:rsidRDefault="00294044" w:rsidP="00C02F3E">
      <w:pPr>
        <w:pStyle w:val="6Abstract"/>
        <w:rPr>
          <w:rFonts w:ascii="Corbel" w:eastAsia="Corbel" w:hAnsi="Corbel" w:cs="Corbel"/>
          <w:sz w:val="20"/>
          <w:szCs w:val="20"/>
          <w:lang w:val="en-GB"/>
        </w:rPr>
      </w:pPr>
      <w:r w:rsidRPr="00A96AE4">
        <w:rPr>
          <w:rFonts w:ascii="Corbel" w:eastAsia="Corbel" w:hAnsi="Corbel" w:cs="Corbel"/>
          <w:sz w:val="20"/>
          <w:szCs w:val="20"/>
          <w:lang w:val="en-GB"/>
        </w:rPr>
        <w:t>As per the guidance above in 5.5, Learnin</w:t>
      </w:r>
      <w:r w:rsidR="005D163A">
        <w:rPr>
          <w:rFonts w:ascii="Corbel" w:eastAsia="Corbel" w:hAnsi="Corbel" w:cs="Corbel"/>
          <w:sz w:val="20"/>
          <w:szCs w:val="20"/>
          <w:lang w:val="en-GB"/>
        </w:rPr>
        <w:t>g</w:t>
      </w:r>
      <w:r w:rsidRPr="00A96AE4">
        <w:rPr>
          <w:rFonts w:ascii="Corbel" w:eastAsia="Corbel" w:hAnsi="Corbel" w:cs="Corbel"/>
          <w:sz w:val="20"/>
          <w:szCs w:val="20"/>
          <w:lang w:val="en-GB"/>
        </w:rPr>
        <w:t xml:space="preserve">4life-Gy will seek </w:t>
      </w:r>
      <w:r w:rsidR="00A96AE4" w:rsidRPr="00A96AE4">
        <w:rPr>
          <w:rFonts w:ascii="Corbel" w:eastAsia="Corbel" w:hAnsi="Corbel" w:cs="Corbel"/>
          <w:sz w:val="20"/>
          <w:szCs w:val="20"/>
          <w:lang w:val="en-GB"/>
        </w:rPr>
        <w:t>formal support from the Local Authority at Stage 3 of the</w:t>
      </w:r>
      <w:r w:rsidR="00A96AE4">
        <w:rPr>
          <w:rFonts w:ascii="Corbel" w:eastAsia="Corbel" w:hAnsi="Corbel" w:cs="Corbel"/>
          <w:sz w:val="20"/>
          <w:szCs w:val="20"/>
          <w:lang w:val="en-GB"/>
        </w:rPr>
        <w:t xml:space="preserve"> process for f</w:t>
      </w:r>
      <w:r w:rsidR="00A96AE4" w:rsidRPr="00A96AE4">
        <w:rPr>
          <w:rFonts w:ascii="Corbel" w:eastAsia="Corbel" w:hAnsi="Corbel" w:cs="Corbel"/>
          <w:sz w:val="20"/>
          <w:szCs w:val="20"/>
          <w:lang w:val="en-GB"/>
        </w:rPr>
        <w:t>ollowing up unexplained absence, severe absence and persistent absence</w:t>
      </w:r>
      <w:r w:rsidR="003536E0">
        <w:rPr>
          <w:rFonts w:ascii="Corbel" w:eastAsia="Corbel" w:hAnsi="Corbel" w:cs="Corbel"/>
          <w:sz w:val="20"/>
          <w:szCs w:val="20"/>
          <w:lang w:val="en-GB"/>
        </w:rPr>
        <w:t xml:space="preserve">.  The time at which this occurs will be dependent upon the parent/carer/trusted adult and learners engagement with support provided </w:t>
      </w:r>
      <w:r w:rsidR="00AF0FCF">
        <w:rPr>
          <w:rFonts w:ascii="Corbel" w:eastAsia="Corbel" w:hAnsi="Corbel" w:cs="Corbel"/>
          <w:sz w:val="20"/>
          <w:szCs w:val="20"/>
          <w:lang w:val="en-GB"/>
        </w:rPr>
        <w:t xml:space="preserve">through preliminary discussions and the attendance contract meetings held.  </w:t>
      </w:r>
      <w:r w:rsidR="00813FE8">
        <w:rPr>
          <w:rFonts w:ascii="Corbel" w:eastAsia="Corbel" w:hAnsi="Corbel" w:cs="Corbel"/>
          <w:sz w:val="20"/>
          <w:szCs w:val="20"/>
          <w:lang w:val="en-GB"/>
        </w:rPr>
        <w:t>The decision to formalise support will be agreed at weekly Pastoral team meetings</w:t>
      </w:r>
      <w:r w:rsidR="00A92FC0">
        <w:rPr>
          <w:rFonts w:ascii="Corbel" w:eastAsia="Corbel" w:hAnsi="Corbel" w:cs="Corbel"/>
          <w:sz w:val="20"/>
          <w:szCs w:val="20"/>
          <w:lang w:val="en-GB"/>
        </w:rPr>
        <w:t>, and with parents/carers/tr</w:t>
      </w:r>
      <w:r w:rsidR="009A0F8A">
        <w:rPr>
          <w:rFonts w:ascii="Corbel" w:eastAsia="Corbel" w:hAnsi="Corbel" w:cs="Corbel"/>
          <w:sz w:val="20"/>
          <w:szCs w:val="20"/>
          <w:lang w:val="en-GB"/>
        </w:rPr>
        <w:t>u</w:t>
      </w:r>
      <w:r w:rsidR="00A92FC0">
        <w:rPr>
          <w:rFonts w:ascii="Corbel" w:eastAsia="Corbel" w:hAnsi="Corbel" w:cs="Corbel"/>
          <w:sz w:val="20"/>
          <w:szCs w:val="20"/>
          <w:lang w:val="en-GB"/>
        </w:rPr>
        <w:t>sted adult</w:t>
      </w:r>
      <w:r w:rsidR="009A0F8A">
        <w:rPr>
          <w:rFonts w:ascii="Corbel" w:eastAsia="Corbel" w:hAnsi="Corbel" w:cs="Corbel"/>
          <w:sz w:val="20"/>
          <w:szCs w:val="20"/>
          <w:lang w:val="en-GB"/>
        </w:rPr>
        <w:t xml:space="preserve">, </w:t>
      </w:r>
      <w:r w:rsidR="00EA06A6">
        <w:rPr>
          <w:rFonts w:ascii="Corbel" w:eastAsia="Corbel" w:hAnsi="Corbel" w:cs="Corbel"/>
          <w:sz w:val="20"/>
          <w:szCs w:val="20"/>
          <w:lang w:val="en-GB"/>
        </w:rPr>
        <w:t>and occur when attendance is not improved, or</w:t>
      </w:r>
      <w:r w:rsidR="009A0F8A">
        <w:rPr>
          <w:rFonts w:ascii="Corbel" w:eastAsia="Corbel" w:hAnsi="Corbel" w:cs="Corbel"/>
          <w:sz w:val="20"/>
          <w:szCs w:val="20"/>
          <w:lang w:val="en-GB"/>
        </w:rPr>
        <w:t xml:space="preserve"> if</w:t>
      </w:r>
      <w:r w:rsidR="00EA06A6">
        <w:rPr>
          <w:rFonts w:ascii="Corbel" w:eastAsia="Corbel" w:hAnsi="Corbel" w:cs="Corbel"/>
          <w:sz w:val="20"/>
          <w:szCs w:val="20"/>
          <w:lang w:val="en-GB"/>
        </w:rPr>
        <w:t xml:space="preserve"> parents/carers/trusted adults do not engage with the </w:t>
      </w:r>
      <w:r w:rsidR="005D163A">
        <w:rPr>
          <w:rFonts w:ascii="Corbel" w:eastAsia="Corbel" w:hAnsi="Corbel" w:cs="Corbel"/>
          <w:sz w:val="20"/>
          <w:szCs w:val="20"/>
          <w:lang w:val="en-GB"/>
        </w:rPr>
        <w:t>process.</w:t>
      </w:r>
    </w:p>
    <w:p w14:paraId="1C67CCD1" w14:textId="00345574" w:rsidR="00A330FA" w:rsidRDefault="00626FD9" w:rsidP="009612DA">
      <w:pPr>
        <w:pStyle w:val="Heading1"/>
      </w:pPr>
      <w:r>
        <w:t>9</w:t>
      </w:r>
      <w:r w:rsidR="00A330FA" w:rsidRPr="00D83182">
        <w:t>. Roles and responsibilities</w:t>
      </w:r>
      <w:bookmarkEnd w:id="2"/>
      <w:r w:rsidR="00A330FA" w:rsidRPr="00D83182">
        <w:t xml:space="preserve"> </w:t>
      </w:r>
    </w:p>
    <w:p w14:paraId="64FB9AD2" w14:textId="3DDF3082" w:rsidR="00626FD9" w:rsidRPr="00626FD9" w:rsidRDefault="00626FD9" w:rsidP="005E2DAB">
      <w:pPr>
        <w:pStyle w:val="6Abstract"/>
        <w:rPr>
          <w:rFonts w:ascii="Corbel" w:hAnsi="Corbel"/>
          <w:b/>
          <w:color w:val="12263F"/>
          <w:sz w:val="24"/>
          <w:szCs w:val="24"/>
          <w:lang w:val="en-GB"/>
        </w:rPr>
      </w:pPr>
      <w:r w:rsidRPr="00626FD9">
        <w:rPr>
          <w:rFonts w:ascii="Corbel" w:hAnsi="Corbel"/>
          <w:b/>
          <w:color w:val="12263F"/>
          <w:sz w:val="24"/>
          <w:szCs w:val="24"/>
          <w:lang w:val="en-GB"/>
        </w:rPr>
        <w:t>9.1 The whole schools responsibilit</w:t>
      </w:r>
      <w:r>
        <w:rPr>
          <w:rFonts w:ascii="Corbel" w:hAnsi="Corbel"/>
          <w:b/>
          <w:color w:val="12263F"/>
          <w:sz w:val="24"/>
          <w:szCs w:val="24"/>
          <w:lang w:val="en-GB"/>
        </w:rPr>
        <w:t>y</w:t>
      </w:r>
    </w:p>
    <w:p w14:paraId="6A6768B0" w14:textId="04023D70" w:rsidR="005E2DAB" w:rsidRDefault="005E2DAB" w:rsidP="005E2DAB">
      <w:pPr>
        <w:pStyle w:val="6Abstract"/>
        <w:rPr>
          <w:rFonts w:ascii="Corbel" w:eastAsia="Arial" w:hAnsi="Corbel" w:cs="Arial"/>
          <w:sz w:val="20"/>
          <w:szCs w:val="20"/>
          <w:lang w:val="en-GB"/>
        </w:rPr>
      </w:pPr>
      <w:r w:rsidRPr="005E2DAB">
        <w:rPr>
          <w:rFonts w:ascii="Corbel" w:eastAsia="Arial" w:hAnsi="Corbel" w:cs="Arial"/>
          <w:sz w:val="20"/>
          <w:szCs w:val="20"/>
          <w:lang w:val="en-GB"/>
        </w:rPr>
        <w:t>It is Learning4life-Gy’s responsibility to proactively manage and improve</w:t>
      </w:r>
      <w:r>
        <w:rPr>
          <w:rFonts w:ascii="Corbel" w:eastAsia="Arial" w:hAnsi="Corbel" w:cs="Arial"/>
          <w:sz w:val="20"/>
          <w:szCs w:val="20"/>
          <w:lang w:val="en-GB"/>
        </w:rPr>
        <w:t xml:space="preserve"> attendance across the school community</w:t>
      </w:r>
      <w:r w:rsidR="001E3A5E">
        <w:rPr>
          <w:rFonts w:ascii="Corbel" w:eastAsia="Arial" w:hAnsi="Corbel" w:cs="Arial"/>
          <w:sz w:val="20"/>
          <w:szCs w:val="20"/>
          <w:lang w:val="en-GB"/>
        </w:rPr>
        <w:t xml:space="preserve">.  Attendance is the essential foundation to positive outcomes for all </w:t>
      </w:r>
      <w:r w:rsidR="009C33DB">
        <w:rPr>
          <w:rFonts w:ascii="Corbel" w:eastAsia="Arial" w:hAnsi="Corbel" w:cs="Arial"/>
          <w:sz w:val="20"/>
          <w:szCs w:val="20"/>
          <w:lang w:val="en-GB"/>
        </w:rPr>
        <w:t>learners</w:t>
      </w:r>
      <w:r w:rsidR="001E3A5E">
        <w:rPr>
          <w:rFonts w:ascii="Corbel" w:eastAsia="Arial" w:hAnsi="Corbel" w:cs="Arial"/>
          <w:sz w:val="20"/>
          <w:szCs w:val="20"/>
          <w:lang w:val="en-GB"/>
        </w:rPr>
        <w:t xml:space="preserve"> including their safeguarding and welfare and should be seen as </w:t>
      </w:r>
      <w:r w:rsidR="009C33DB">
        <w:rPr>
          <w:rFonts w:ascii="Corbel" w:eastAsia="Arial" w:hAnsi="Corbel" w:cs="Arial"/>
          <w:sz w:val="20"/>
          <w:szCs w:val="20"/>
          <w:lang w:val="en-GB"/>
        </w:rPr>
        <w:t>everyone’s</w:t>
      </w:r>
      <w:r w:rsidR="001E3A5E">
        <w:rPr>
          <w:rFonts w:ascii="Corbel" w:eastAsia="Arial" w:hAnsi="Corbel" w:cs="Arial"/>
          <w:sz w:val="20"/>
          <w:szCs w:val="20"/>
          <w:lang w:val="en-GB"/>
        </w:rPr>
        <w:t xml:space="preserve"> responsibility in school</w:t>
      </w:r>
      <w:r w:rsidR="009C33DB">
        <w:rPr>
          <w:rFonts w:ascii="Corbel" w:eastAsia="Arial" w:hAnsi="Corbel" w:cs="Arial"/>
          <w:sz w:val="20"/>
          <w:szCs w:val="20"/>
          <w:lang w:val="en-GB"/>
        </w:rPr>
        <w:t>.  It is Learning4life-GY’s responsibility to consistently promote good attendance at school, to make the school a place that learners want to be, set high expectations for every learner</w:t>
      </w:r>
      <w:r w:rsidR="003426D4">
        <w:rPr>
          <w:rFonts w:ascii="Corbel" w:eastAsia="Arial" w:hAnsi="Corbel" w:cs="Arial"/>
          <w:sz w:val="20"/>
          <w:szCs w:val="20"/>
          <w:lang w:val="en-GB"/>
        </w:rPr>
        <w:t xml:space="preserve">, to communicate these expectations to learners and parents, to </w:t>
      </w:r>
      <w:r w:rsidR="00D91835">
        <w:rPr>
          <w:rFonts w:ascii="Corbel" w:eastAsia="Arial" w:hAnsi="Corbel" w:cs="Arial"/>
          <w:sz w:val="20"/>
          <w:szCs w:val="20"/>
          <w:lang w:val="en-GB"/>
        </w:rPr>
        <w:t>systematically</w:t>
      </w:r>
      <w:r w:rsidR="003426D4">
        <w:rPr>
          <w:rFonts w:ascii="Corbel" w:eastAsia="Arial" w:hAnsi="Corbel" w:cs="Arial"/>
          <w:sz w:val="20"/>
          <w:szCs w:val="20"/>
          <w:lang w:val="en-GB"/>
        </w:rPr>
        <w:t xml:space="preserve"> analyse attendance data to identify </w:t>
      </w:r>
      <w:r w:rsidR="00D91835">
        <w:rPr>
          <w:rFonts w:ascii="Corbel" w:eastAsia="Arial" w:hAnsi="Corbel" w:cs="Arial"/>
          <w:sz w:val="20"/>
          <w:szCs w:val="20"/>
          <w:lang w:val="en-GB"/>
        </w:rPr>
        <w:t>patterns</w:t>
      </w:r>
      <w:r w:rsidR="003426D4">
        <w:rPr>
          <w:rFonts w:ascii="Corbel" w:eastAsia="Arial" w:hAnsi="Corbel" w:cs="Arial"/>
          <w:sz w:val="20"/>
          <w:szCs w:val="20"/>
          <w:lang w:val="en-GB"/>
        </w:rPr>
        <w:t xml:space="preserve"> and target impro</w:t>
      </w:r>
      <w:r w:rsidR="00D91835">
        <w:rPr>
          <w:rFonts w:ascii="Corbel" w:eastAsia="Arial" w:hAnsi="Corbel" w:cs="Arial"/>
          <w:sz w:val="20"/>
          <w:szCs w:val="20"/>
          <w:lang w:val="en-GB"/>
        </w:rPr>
        <w:t>vement, and work collaboratively with the local authority and other partners to overcome barriers to attendance.</w:t>
      </w:r>
    </w:p>
    <w:p w14:paraId="38908F7A" w14:textId="6240B921" w:rsidR="00206AF5" w:rsidRDefault="00206AF5" w:rsidP="005E2DAB">
      <w:pPr>
        <w:pStyle w:val="6Abstract"/>
        <w:rPr>
          <w:rFonts w:ascii="Corbel" w:eastAsia="Arial" w:hAnsi="Corbel" w:cs="Arial"/>
          <w:sz w:val="20"/>
          <w:szCs w:val="20"/>
          <w:lang w:val="en-GB"/>
        </w:rPr>
      </w:pPr>
      <w:r>
        <w:rPr>
          <w:rFonts w:ascii="Corbel" w:eastAsia="Arial" w:hAnsi="Corbel" w:cs="Arial"/>
          <w:sz w:val="20"/>
          <w:szCs w:val="20"/>
          <w:lang w:val="en-GB"/>
        </w:rPr>
        <w:t xml:space="preserve">The schools </w:t>
      </w:r>
      <w:r w:rsidR="003C5605">
        <w:rPr>
          <w:rFonts w:ascii="Corbel" w:eastAsia="Arial" w:hAnsi="Corbel" w:cs="Arial"/>
          <w:sz w:val="20"/>
          <w:szCs w:val="20"/>
          <w:lang w:val="en-GB"/>
        </w:rPr>
        <w:t>overarching</w:t>
      </w:r>
      <w:r>
        <w:rPr>
          <w:rFonts w:ascii="Corbel" w:eastAsia="Arial" w:hAnsi="Corbel" w:cs="Arial"/>
          <w:sz w:val="20"/>
          <w:szCs w:val="20"/>
          <w:lang w:val="en-GB"/>
        </w:rPr>
        <w:t xml:space="preserve"> responsibilities are as follows:</w:t>
      </w:r>
    </w:p>
    <w:p w14:paraId="47EA172A" w14:textId="29EA140B" w:rsidR="00E74F90" w:rsidRDefault="00E42A87" w:rsidP="00E74F90">
      <w:pPr>
        <w:pStyle w:val="6Abstract"/>
        <w:numPr>
          <w:ilvl w:val="0"/>
          <w:numId w:val="31"/>
        </w:numPr>
        <w:rPr>
          <w:rFonts w:ascii="Corbel" w:eastAsia="Arial" w:hAnsi="Corbel" w:cs="Arial"/>
          <w:sz w:val="20"/>
          <w:szCs w:val="20"/>
          <w:lang w:val="en-GB"/>
        </w:rPr>
      </w:pPr>
      <w:r>
        <w:rPr>
          <w:rFonts w:ascii="Corbel" w:eastAsia="Arial" w:hAnsi="Corbel" w:cs="Arial"/>
          <w:sz w:val="20"/>
          <w:szCs w:val="20"/>
          <w:lang w:val="en-GB"/>
        </w:rPr>
        <w:t xml:space="preserve">To build strong relationships and work jointly with families, listening to and understanding barriers to attendance and working in partnership </w:t>
      </w:r>
      <w:r w:rsidR="001A1FA2">
        <w:rPr>
          <w:rFonts w:ascii="Corbel" w:eastAsia="Arial" w:hAnsi="Corbel" w:cs="Arial"/>
          <w:sz w:val="20"/>
          <w:szCs w:val="20"/>
          <w:lang w:val="en-GB"/>
        </w:rPr>
        <w:t>with</w:t>
      </w:r>
      <w:r>
        <w:rPr>
          <w:rFonts w:ascii="Corbel" w:eastAsia="Arial" w:hAnsi="Corbel" w:cs="Arial"/>
          <w:sz w:val="20"/>
          <w:szCs w:val="20"/>
          <w:lang w:val="en-GB"/>
        </w:rPr>
        <w:t xml:space="preserve"> families to remove them</w:t>
      </w:r>
    </w:p>
    <w:p w14:paraId="02310F2F" w14:textId="7FAC1F2C" w:rsidR="00E42A87" w:rsidRDefault="001A1FA2" w:rsidP="00E74F90">
      <w:pPr>
        <w:pStyle w:val="6Abstract"/>
        <w:numPr>
          <w:ilvl w:val="0"/>
          <w:numId w:val="31"/>
        </w:numPr>
        <w:rPr>
          <w:rFonts w:ascii="Corbel" w:eastAsia="Arial" w:hAnsi="Corbel" w:cs="Arial"/>
          <w:sz w:val="20"/>
          <w:szCs w:val="20"/>
          <w:lang w:val="en-GB"/>
        </w:rPr>
      </w:pPr>
      <w:r>
        <w:rPr>
          <w:rFonts w:ascii="Corbel" w:eastAsia="Arial" w:hAnsi="Corbel" w:cs="Arial"/>
          <w:sz w:val="20"/>
          <w:szCs w:val="20"/>
          <w:lang w:val="en-GB"/>
        </w:rPr>
        <w:lastRenderedPageBreak/>
        <w:t>To develop and maintain a whole school culture that promotes the benefits of high attendance.</w:t>
      </w:r>
    </w:p>
    <w:p w14:paraId="48E12AAF" w14:textId="3AB0A7BC" w:rsidR="001A1FA2" w:rsidRDefault="001A1FA2" w:rsidP="00E74F90">
      <w:pPr>
        <w:pStyle w:val="6Abstract"/>
        <w:numPr>
          <w:ilvl w:val="0"/>
          <w:numId w:val="31"/>
        </w:numPr>
        <w:rPr>
          <w:rFonts w:ascii="Corbel" w:eastAsia="Arial" w:hAnsi="Corbel" w:cs="Arial"/>
          <w:sz w:val="20"/>
          <w:szCs w:val="20"/>
          <w:lang w:val="en-GB"/>
        </w:rPr>
      </w:pPr>
      <w:r>
        <w:rPr>
          <w:rFonts w:ascii="Corbel" w:eastAsia="Arial" w:hAnsi="Corbel" w:cs="Arial"/>
          <w:sz w:val="20"/>
          <w:szCs w:val="20"/>
          <w:lang w:val="en-GB"/>
        </w:rPr>
        <w:t>To have a clear school attendance policy which all staff, learners and parents understand.</w:t>
      </w:r>
    </w:p>
    <w:p w14:paraId="47F15F1E" w14:textId="166280F0" w:rsidR="00F570CA" w:rsidRDefault="00F570CA" w:rsidP="00E74F90">
      <w:pPr>
        <w:pStyle w:val="6Abstract"/>
        <w:numPr>
          <w:ilvl w:val="0"/>
          <w:numId w:val="31"/>
        </w:numPr>
        <w:rPr>
          <w:rFonts w:ascii="Corbel" w:eastAsia="Arial" w:hAnsi="Corbel" w:cs="Arial"/>
          <w:sz w:val="20"/>
          <w:szCs w:val="20"/>
          <w:lang w:val="en-GB"/>
        </w:rPr>
      </w:pPr>
      <w:r>
        <w:rPr>
          <w:rFonts w:ascii="Corbel" w:eastAsia="Arial" w:hAnsi="Corbel" w:cs="Arial"/>
          <w:sz w:val="20"/>
          <w:szCs w:val="20"/>
          <w:lang w:val="en-GB"/>
        </w:rPr>
        <w:t>T</w:t>
      </w:r>
      <w:r w:rsidR="00626FD9">
        <w:rPr>
          <w:rFonts w:ascii="Corbel" w:eastAsia="Arial" w:hAnsi="Corbel" w:cs="Arial"/>
          <w:sz w:val="20"/>
          <w:szCs w:val="20"/>
          <w:lang w:val="en-GB"/>
        </w:rPr>
        <w:t>o</w:t>
      </w:r>
      <w:r>
        <w:rPr>
          <w:rFonts w:ascii="Corbel" w:eastAsia="Arial" w:hAnsi="Corbel" w:cs="Arial"/>
          <w:sz w:val="20"/>
          <w:szCs w:val="20"/>
          <w:lang w:val="en-GB"/>
        </w:rPr>
        <w:t xml:space="preserve"> accurately complete admissions and attendance regi</w:t>
      </w:r>
      <w:r w:rsidR="004C6E13">
        <w:rPr>
          <w:rFonts w:ascii="Corbel" w:eastAsia="Arial" w:hAnsi="Corbel" w:cs="Arial"/>
          <w:sz w:val="20"/>
          <w:szCs w:val="20"/>
          <w:lang w:val="en-GB"/>
        </w:rPr>
        <w:t>s</w:t>
      </w:r>
      <w:r>
        <w:rPr>
          <w:rFonts w:ascii="Corbel" w:eastAsia="Arial" w:hAnsi="Corbel" w:cs="Arial"/>
          <w:sz w:val="20"/>
          <w:szCs w:val="20"/>
          <w:lang w:val="en-GB"/>
        </w:rPr>
        <w:t>ters and have effective day-to-day processes in place to follow-up attendance.</w:t>
      </w:r>
    </w:p>
    <w:p w14:paraId="489D1366" w14:textId="682E1B27" w:rsidR="00F570CA" w:rsidRDefault="004F5A47" w:rsidP="00E74F90">
      <w:pPr>
        <w:pStyle w:val="6Abstract"/>
        <w:numPr>
          <w:ilvl w:val="0"/>
          <w:numId w:val="31"/>
        </w:numPr>
        <w:rPr>
          <w:rFonts w:ascii="Corbel" w:eastAsia="Arial" w:hAnsi="Corbel" w:cs="Arial"/>
          <w:sz w:val="20"/>
          <w:szCs w:val="20"/>
          <w:lang w:val="en-GB"/>
        </w:rPr>
      </w:pPr>
      <w:r>
        <w:rPr>
          <w:rFonts w:ascii="Corbel" w:eastAsia="Arial" w:hAnsi="Corbel" w:cs="Arial"/>
          <w:sz w:val="20"/>
          <w:szCs w:val="20"/>
          <w:lang w:val="en-GB"/>
        </w:rPr>
        <w:t>To regularly monitor and analyse attendance and absence data</w:t>
      </w:r>
      <w:r w:rsidR="004C6E13">
        <w:rPr>
          <w:rFonts w:ascii="Corbel" w:eastAsia="Arial" w:hAnsi="Corbel" w:cs="Arial"/>
          <w:sz w:val="20"/>
          <w:szCs w:val="20"/>
          <w:lang w:val="en-GB"/>
        </w:rPr>
        <w:t xml:space="preserve"> to identify learners or cohorts that require support with their attendance and put effective strategies in place.</w:t>
      </w:r>
    </w:p>
    <w:p w14:paraId="32B677C7" w14:textId="7DFB3153" w:rsidR="004C6E13" w:rsidRDefault="004C6E13" w:rsidP="00E74F90">
      <w:pPr>
        <w:pStyle w:val="6Abstract"/>
        <w:numPr>
          <w:ilvl w:val="0"/>
          <w:numId w:val="31"/>
        </w:numPr>
        <w:rPr>
          <w:rFonts w:ascii="Corbel" w:eastAsia="Arial" w:hAnsi="Corbel" w:cs="Arial"/>
          <w:sz w:val="20"/>
          <w:szCs w:val="20"/>
          <w:lang w:val="en-GB"/>
        </w:rPr>
      </w:pPr>
      <w:r>
        <w:rPr>
          <w:rFonts w:ascii="Corbel" w:eastAsia="Arial" w:hAnsi="Corbel" w:cs="Arial"/>
          <w:sz w:val="20"/>
          <w:szCs w:val="20"/>
          <w:lang w:val="en-GB"/>
        </w:rPr>
        <w:t>To share information and work collaboratively with other schools</w:t>
      </w:r>
      <w:r w:rsidR="00BF221C">
        <w:rPr>
          <w:rFonts w:ascii="Corbel" w:eastAsia="Arial" w:hAnsi="Corbel" w:cs="Arial"/>
          <w:sz w:val="20"/>
          <w:szCs w:val="20"/>
          <w:lang w:val="en-GB"/>
        </w:rPr>
        <w:t>, local authorities, and other partners where a learner’s a</w:t>
      </w:r>
      <w:r w:rsidR="00832D81">
        <w:rPr>
          <w:rFonts w:ascii="Corbel" w:eastAsia="Arial" w:hAnsi="Corbel" w:cs="Arial"/>
          <w:sz w:val="20"/>
          <w:szCs w:val="20"/>
          <w:lang w:val="en-GB"/>
        </w:rPr>
        <w:t>bsen</w:t>
      </w:r>
      <w:r w:rsidR="00AE774D">
        <w:rPr>
          <w:rFonts w:ascii="Corbel" w:eastAsia="Arial" w:hAnsi="Corbel" w:cs="Arial"/>
          <w:sz w:val="20"/>
          <w:szCs w:val="20"/>
          <w:lang w:val="en-GB"/>
        </w:rPr>
        <w:t>ce</w:t>
      </w:r>
      <w:r w:rsidR="00BF221C">
        <w:rPr>
          <w:rFonts w:ascii="Corbel" w:eastAsia="Arial" w:hAnsi="Corbel" w:cs="Arial"/>
          <w:sz w:val="20"/>
          <w:szCs w:val="20"/>
          <w:lang w:val="en-GB"/>
        </w:rPr>
        <w:t xml:space="preserve"> is at risk</w:t>
      </w:r>
      <w:r w:rsidR="00832D81">
        <w:rPr>
          <w:rFonts w:ascii="Corbel" w:eastAsia="Arial" w:hAnsi="Corbel" w:cs="Arial"/>
          <w:sz w:val="20"/>
          <w:szCs w:val="20"/>
          <w:lang w:val="en-GB"/>
        </w:rPr>
        <w:t xml:space="preserve"> of becoming</w:t>
      </w:r>
      <w:r w:rsidR="00BF221C">
        <w:rPr>
          <w:rFonts w:ascii="Corbel" w:eastAsia="Arial" w:hAnsi="Corbel" w:cs="Arial"/>
          <w:sz w:val="20"/>
          <w:szCs w:val="20"/>
          <w:lang w:val="en-GB"/>
        </w:rPr>
        <w:t xml:space="preserve">, or is, </w:t>
      </w:r>
      <w:r w:rsidR="00832D81">
        <w:rPr>
          <w:rFonts w:ascii="Corbel" w:eastAsia="Arial" w:hAnsi="Corbel" w:cs="Arial"/>
          <w:sz w:val="20"/>
          <w:szCs w:val="20"/>
          <w:lang w:val="en-GB"/>
        </w:rPr>
        <w:t>persistent or severe.</w:t>
      </w:r>
    </w:p>
    <w:p w14:paraId="51CA5078" w14:textId="45A9D93D" w:rsidR="00206AF5" w:rsidRPr="00AA11CA" w:rsidRDefault="00AE774D" w:rsidP="005E2DAB">
      <w:pPr>
        <w:pStyle w:val="6Abstract"/>
        <w:numPr>
          <w:ilvl w:val="0"/>
          <w:numId w:val="31"/>
        </w:numPr>
        <w:rPr>
          <w:rFonts w:ascii="Corbel" w:eastAsia="Arial" w:hAnsi="Corbel" w:cs="Arial"/>
          <w:sz w:val="20"/>
          <w:szCs w:val="20"/>
          <w:lang w:val="en-GB"/>
        </w:rPr>
      </w:pPr>
      <w:r>
        <w:rPr>
          <w:rFonts w:ascii="Corbel" w:eastAsia="Arial" w:hAnsi="Corbel" w:cs="Arial"/>
          <w:sz w:val="20"/>
          <w:szCs w:val="20"/>
          <w:lang w:val="en-GB"/>
        </w:rPr>
        <w:t>Be particularly mindful of learners absent from school due to mental or physical ill health or their special education</w:t>
      </w:r>
      <w:r w:rsidR="00AA11CA">
        <w:rPr>
          <w:rFonts w:ascii="Corbel" w:eastAsia="Arial" w:hAnsi="Corbel" w:cs="Arial"/>
          <w:sz w:val="20"/>
          <w:szCs w:val="20"/>
          <w:lang w:val="en-GB"/>
        </w:rPr>
        <w:t>al needs and/or disabilities, and provide them with additional support.</w:t>
      </w:r>
    </w:p>
    <w:p w14:paraId="552931E3" w14:textId="35562CFD" w:rsidR="00A330FA" w:rsidRPr="00D83182" w:rsidRDefault="00626FD9" w:rsidP="00A330FA">
      <w:pPr>
        <w:pStyle w:val="Subhead2"/>
        <w:rPr>
          <w:rFonts w:ascii="Corbel" w:hAnsi="Corbel"/>
        </w:rPr>
      </w:pPr>
      <w:r>
        <w:rPr>
          <w:rFonts w:ascii="Corbel" w:hAnsi="Corbel"/>
        </w:rPr>
        <w:t xml:space="preserve">9.2 </w:t>
      </w:r>
      <w:r w:rsidR="00A330FA" w:rsidRPr="00D83182">
        <w:rPr>
          <w:rFonts w:ascii="Corbel" w:hAnsi="Corbel"/>
        </w:rPr>
        <w:t xml:space="preserve">The </w:t>
      </w:r>
      <w:r w:rsidR="00D8620E" w:rsidRPr="00D83182">
        <w:rPr>
          <w:rFonts w:ascii="Corbel" w:hAnsi="Corbel"/>
        </w:rPr>
        <w:t xml:space="preserve">Governors </w:t>
      </w:r>
      <w:r w:rsidR="00C34FE6">
        <w:rPr>
          <w:rFonts w:ascii="Corbel" w:hAnsi="Corbel"/>
        </w:rPr>
        <w:t>(Scrutiny Panel)</w:t>
      </w:r>
      <w:r>
        <w:rPr>
          <w:rFonts w:ascii="Corbel" w:hAnsi="Corbel"/>
        </w:rPr>
        <w:t xml:space="preserve"> responsibility</w:t>
      </w:r>
    </w:p>
    <w:p w14:paraId="286BA1A4" w14:textId="77777777" w:rsidR="00A330FA" w:rsidRPr="00D83182" w:rsidRDefault="00D8620E" w:rsidP="00A330FA">
      <w:pPr>
        <w:rPr>
          <w:rFonts w:ascii="Corbel" w:eastAsia="Arial" w:hAnsi="Corbel" w:cs="Arial"/>
          <w:szCs w:val="20"/>
        </w:rPr>
      </w:pPr>
      <w:r w:rsidRPr="00D83182">
        <w:rPr>
          <w:rFonts w:ascii="Corbel" w:eastAsia="Arial" w:hAnsi="Corbel" w:cs="Arial"/>
          <w:szCs w:val="20"/>
        </w:rPr>
        <w:t xml:space="preserve">The Governors are </w:t>
      </w:r>
      <w:r w:rsidR="00A330FA" w:rsidRPr="00D83182">
        <w:rPr>
          <w:rFonts w:ascii="Corbel" w:eastAsia="Arial" w:hAnsi="Corbel" w:cs="Arial"/>
          <w:szCs w:val="20"/>
        </w:rPr>
        <w:t>responsible for:</w:t>
      </w:r>
    </w:p>
    <w:p w14:paraId="4424D1B1" w14:textId="77777777" w:rsidR="00A330FA" w:rsidRPr="00D83182" w:rsidRDefault="00A330FA" w:rsidP="00A330FA">
      <w:pPr>
        <w:pStyle w:val="4Bulletedcopyblue"/>
        <w:rPr>
          <w:rFonts w:ascii="Corbel" w:hAnsi="Corbel"/>
        </w:rPr>
      </w:pPr>
      <w:r w:rsidRPr="00D83182">
        <w:rPr>
          <w:rFonts w:ascii="Corbel" w:hAnsi="Corbel"/>
        </w:rPr>
        <w:t>Promoting the importance of school attendance across the school’s policies and ethos</w:t>
      </w:r>
    </w:p>
    <w:p w14:paraId="538D4738" w14:textId="77777777" w:rsidR="00A330FA" w:rsidRPr="00D83182" w:rsidRDefault="00A330FA" w:rsidP="00A330FA">
      <w:pPr>
        <w:pStyle w:val="4Bulletedcopyblue"/>
        <w:rPr>
          <w:rFonts w:ascii="Corbel" w:hAnsi="Corbel"/>
        </w:rPr>
      </w:pPr>
      <w:r w:rsidRPr="00D83182">
        <w:rPr>
          <w:rFonts w:ascii="Corbel" w:hAnsi="Corbel"/>
        </w:rPr>
        <w:t>Making sure school leaders fulfil expectations and statutory duties</w:t>
      </w:r>
    </w:p>
    <w:p w14:paraId="6DF219F7" w14:textId="77777777" w:rsidR="00A330FA" w:rsidRPr="00D83182" w:rsidRDefault="00A330FA" w:rsidP="00A330FA">
      <w:pPr>
        <w:pStyle w:val="4Bulletedcopyblue"/>
        <w:rPr>
          <w:rFonts w:ascii="Corbel" w:hAnsi="Corbel"/>
        </w:rPr>
      </w:pPr>
      <w:r w:rsidRPr="00D83182">
        <w:rPr>
          <w:rFonts w:ascii="Corbel" w:hAnsi="Corbel"/>
        </w:rPr>
        <w:t xml:space="preserve">Regularly reviewing </w:t>
      </w:r>
      <w:r w:rsidR="00567E5E" w:rsidRPr="00D83182">
        <w:rPr>
          <w:rFonts w:ascii="Corbel" w:hAnsi="Corbel"/>
        </w:rPr>
        <w:t xml:space="preserve">and challenging </w:t>
      </w:r>
      <w:r w:rsidRPr="00D83182">
        <w:rPr>
          <w:rFonts w:ascii="Corbel" w:hAnsi="Corbel"/>
        </w:rPr>
        <w:t>attendance data</w:t>
      </w:r>
    </w:p>
    <w:p w14:paraId="7BDB04C6" w14:textId="77777777" w:rsidR="00A330FA" w:rsidRPr="00D83182" w:rsidRDefault="00A330FA" w:rsidP="00A330FA">
      <w:pPr>
        <w:pStyle w:val="4Bulletedcopyblue"/>
        <w:rPr>
          <w:rFonts w:ascii="Corbel" w:hAnsi="Corbel"/>
        </w:rPr>
      </w:pPr>
      <w:r w:rsidRPr="00D83182">
        <w:rPr>
          <w:rFonts w:ascii="Corbel" w:hAnsi="Corbel"/>
        </w:rPr>
        <w:t>Monitoring attendan</w:t>
      </w:r>
      <w:r w:rsidR="00DA0204" w:rsidRPr="00D83182">
        <w:rPr>
          <w:rFonts w:ascii="Corbel" w:hAnsi="Corbel"/>
        </w:rPr>
        <w:t>ce figures for the whole school</w:t>
      </w:r>
    </w:p>
    <w:p w14:paraId="1C531D70" w14:textId="77777777" w:rsidR="00A330FA" w:rsidRPr="00D83182" w:rsidRDefault="00A330FA" w:rsidP="00A330FA">
      <w:pPr>
        <w:pStyle w:val="4Bulletedcopyblue"/>
        <w:rPr>
          <w:rFonts w:ascii="Corbel" w:hAnsi="Corbel"/>
        </w:rPr>
      </w:pPr>
      <w:r w:rsidRPr="00D83182">
        <w:rPr>
          <w:rFonts w:ascii="Corbel" w:hAnsi="Corbel"/>
        </w:rPr>
        <w:t>Making sure staff receive adequate training on attendance</w:t>
      </w:r>
    </w:p>
    <w:p w14:paraId="3B9D0EC1" w14:textId="2FDCDE56" w:rsidR="00A330FA" w:rsidRPr="00D81A7D" w:rsidRDefault="00A330FA" w:rsidP="00A330FA">
      <w:pPr>
        <w:pStyle w:val="4Bulletedcopyblue"/>
        <w:rPr>
          <w:rFonts w:ascii="Corbel" w:hAnsi="Corbel"/>
        </w:rPr>
      </w:pPr>
      <w:r w:rsidRPr="00D83182">
        <w:rPr>
          <w:rFonts w:ascii="Corbel" w:hAnsi="Corbel"/>
        </w:rPr>
        <w:t xml:space="preserve">Holding the </w:t>
      </w:r>
      <w:r w:rsidR="00C34FE6" w:rsidRPr="00C34FE6">
        <w:rPr>
          <w:rFonts w:ascii="Corbel" w:hAnsi="Corbel"/>
        </w:rPr>
        <w:t>Principal</w:t>
      </w:r>
      <w:r w:rsidR="00D81A7D" w:rsidRPr="00C34FE6">
        <w:rPr>
          <w:rFonts w:ascii="Corbel" w:hAnsi="Corbel"/>
        </w:rPr>
        <w:t xml:space="preserve"> </w:t>
      </w:r>
      <w:r w:rsidRPr="00C34FE6">
        <w:rPr>
          <w:rFonts w:ascii="Corbel" w:eastAsia="Arial" w:hAnsi="Corbel"/>
        </w:rPr>
        <w:t xml:space="preserve">to </w:t>
      </w:r>
      <w:r w:rsidRPr="00D83182">
        <w:rPr>
          <w:rFonts w:ascii="Corbel" w:eastAsia="Arial" w:hAnsi="Corbel"/>
        </w:rPr>
        <w:t>account for the implementation of this policy</w:t>
      </w:r>
    </w:p>
    <w:p w14:paraId="60788EDB" w14:textId="5F55D502" w:rsidR="00D81A7D" w:rsidRPr="00AA11CA" w:rsidRDefault="00D81A7D" w:rsidP="00AA11CA">
      <w:pPr>
        <w:pStyle w:val="4Bulletedcopyblue"/>
        <w:numPr>
          <w:ilvl w:val="0"/>
          <w:numId w:val="0"/>
        </w:numPr>
        <w:rPr>
          <w:rFonts w:ascii="Corbel" w:hAnsi="Corbel"/>
          <w:color w:val="FF0000"/>
        </w:rPr>
      </w:pPr>
      <w:r>
        <w:rPr>
          <w:rFonts w:ascii="Corbel" w:eastAsia="Arial" w:hAnsi="Corbel"/>
        </w:rPr>
        <w:t>The link governor responsible for attendance is</w:t>
      </w:r>
      <w:r w:rsidR="00A56F1B">
        <w:rPr>
          <w:rFonts w:ascii="Corbel" w:eastAsia="Arial" w:hAnsi="Corbel"/>
        </w:rPr>
        <w:t xml:space="preserve">: </w:t>
      </w:r>
      <w:r w:rsidR="00C34FE6">
        <w:rPr>
          <w:rFonts w:ascii="Corbel" w:eastAsia="Arial" w:hAnsi="Corbel"/>
        </w:rPr>
        <w:t xml:space="preserve">The Chair of Governors </w:t>
      </w:r>
      <w:r w:rsidR="00C34FE6" w:rsidRPr="00C34FE6">
        <w:rPr>
          <w:rFonts w:ascii="Corbel" w:eastAsia="Arial" w:hAnsi="Corbel"/>
        </w:rPr>
        <w:t>- Claire Etheridge</w:t>
      </w:r>
    </w:p>
    <w:p w14:paraId="0C0D3F61" w14:textId="74B1E4CD" w:rsidR="00A330FA" w:rsidRPr="00C34FE6" w:rsidRDefault="00A330FA" w:rsidP="00A330FA">
      <w:pPr>
        <w:pStyle w:val="Subhead2"/>
        <w:rPr>
          <w:rFonts w:ascii="Corbel" w:hAnsi="Corbel"/>
          <w:color w:val="auto"/>
        </w:rPr>
      </w:pPr>
      <w:r w:rsidRPr="00D83182">
        <w:rPr>
          <w:rFonts w:ascii="Corbel" w:hAnsi="Corbel"/>
        </w:rPr>
        <w:t xml:space="preserve">3.2 </w:t>
      </w:r>
      <w:r w:rsidRPr="00C34FE6">
        <w:rPr>
          <w:rFonts w:ascii="Corbel" w:hAnsi="Corbel"/>
          <w:color w:val="auto"/>
        </w:rPr>
        <w:t>The</w:t>
      </w:r>
      <w:r w:rsidR="00A56F1B" w:rsidRPr="00C34FE6">
        <w:rPr>
          <w:rFonts w:ascii="Corbel" w:hAnsi="Corbel"/>
          <w:color w:val="auto"/>
        </w:rPr>
        <w:t xml:space="preserve"> Principal</w:t>
      </w:r>
      <w:r w:rsidR="00626FD9">
        <w:rPr>
          <w:rFonts w:ascii="Corbel" w:hAnsi="Corbel"/>
          <w:color w:val="auto"/>
        </w:rPr>
        <w:t xml:space="preserve">’s responsibility  </w:t>
      </w:r>
    </w:p>
    <w:p w14:paraId="73451B37" w14:textId="14028E67" w:rsidR="00A330FA" w:rsidRPr="00C34FE6" w:rsidRDefault="00A330FA" w:rsidP="00A330FA">
      <w:pPr>
        <w:pStyle w:val="1bodycopy10pt"/>
        <w:rPr>
          <w:rFonts w:ascii="Corbel" w:hAnsi="Corbel"/>
        </w:rPr>
      </w:pPr>
      <w:r w:rsidRPr="00C34FE6">
        <w:rPr>
          <w:rFonts w:ascii="Corbel" w:hAnsi="Corbel"/>
        </w:rPr>
        <w:t>The</w:t>
      </w:r>
      <w:r w:rsidR="00D8620E" w:rsidRPr="00C34FE6">
        <w:rPr>
          <w:rFonts w:ascii="Corbel" w:hAnsi="Corbel"/>
        </w:rPr>
        <w:t xml:space="preserve"> </w:t>
      </w:r>
      <w:r w:rsidR="00A56F1B" w:rsidRPr="00C34FE6">
        <w:rPr>
          <w:rFonts w:ascii="Corbel" w:hAnsi="Corbel"/>
        </w:rPr>
        <w:t xml:space="preserve">Principal </w:t>
      </w:r>
      <w:r w:rsidRPr="00C34FE6">
        <w:rPr>
          <w:rFonts w:ascii="Corbel" w:hAnsi="Corbel"/>
        </w:rPr>
        <w:t xml:space="preserve">is responsible for: </w:t>
      </w:r>
    </w:p>
    <w:p w14:paraId="3D3208EA" w14:textId="1FC42C5A" w:rsidR="00A330FA" w:rsidRPr="00C34FE6" w:rsidRDefault="00A330FA" w:rsidP="00A330FA">
      <w:pPr>
        <w:pStyle w:val="4Bulletedcopyblue"/>
        <w:rPr>
          <w:rFonts w:ascii="Corbel" w:hAnsi="Corbel"/>
        </w:rPr>
      </w:pPr>
      <w:r w:rsidRPr="00C34FE6">
        <w:rPr>
          <w:rFonts w:ascii="Corbel" w:hAnsi="Corbel"/>
        </w:rPr>
        <w:t xml:space="preserve">Implementation of this policy </w:t>
      </w:r>
      <w:r w:rsidR="00E07E4F">
        <w:rPr>
          <w:rFonts w:ascii="Corbel" w:hAnsi="Corbel"/>
        </w:rPr>
        <w:t xml:space="preserve">and the school Attendance Charter </w:t>
      </w:r>
    </w:p>
    <w:p w14:paraId="438CBD45" w14:textId="77777777" w:rsidR="00A330FA" w:rsidRPr="00D83182" w:rsidRDefault="00A330FA" w:rsidP="00A330FA">
      <w:pPr>
        <w:pStyle w:val="4Bulletedcopyblue"/>
        <w:rPr>
          <w:rFonts w:ascii="Corbel" w:hAnsi="Corbel" w:cs="Times New Roman"/>
        </w:rPr>
      </w:pPr>
      <w:r w:rsidRPr="00D83182">
        <w:rPr>
          <w:rFonts w:ascii="Corbel" w:hAnsi="Corbel"/>
        </w:rPr>
        <w:t>Monitoring school-level absence data and reporting it to governors</w:t>
      </w:r>
    </w:p>
    <w:p w14:paraId="0945C5C1" w14:textId="77777777" w:rsidR="00A330FA" w:rsidRPr="00D83182" w:rsidRDefault="00A330FA" w:rsidP="00A330FA">
      <w:pPr>
        <w:pStyle w:val="4Bulletedcopyblue"/>
        <w:rPr>
          <w:rFonts w:ascii="Corbel" w:hAnsi="Corbel" w:cs="Times New Roman"/>
        </w:rPr>
      </w:pPr>
      <w:r w:rsidRPr="00D83182">
        <w:rPr>
          <w:rFonts w:ascii="Corbel" w:hAnsi="Corbel"/>
        </w:rPr>
        <w:t xml:space="preserve">Supporting staff with monitoring the attendance of individual </w:t>
      </w:r>
      <w:r w:rsidR="00D83182" w:rsidRPr="00D83182">
        <w:rPr>
          <w:rFonts w:ascii="Corbel" w:hAnsi="Corbel"/>
        </w:rPr>
        <w:t>learner</w:t>
      </w:r>
      <w:r w:rsidRPr="00D83182">
        <w:rPr>
          <w:rFonts w:ascii="Corbel" w:hAnsi="Corbel"/>
        </w:rPr>
        <w:t>s</w:t>
      </w:r>
    </w:p>
    <w:p w14:paraId="54C02DBE" w14:textId="77777777" w:rsidR="00A330FA" w:rsidRPr="00D83182" w:rsidRDefault="00A330FA" w:rsidP="00A330FA">
      <w:pPr>
        <w:pStyle w:val="4Bulletedcopyblue"/>
        <w:rPr>
          <w:rFonts w:ascii="Corbel" w:hAnsi="Corbel"/>
        </w:rPr>
      </w:pPr>
      <w:r w:rsidRPr="00D83182">
        <w:rPr>
          <w:rFonts w:ascii="Corbel" w:hAnsi="Corbel"/>
        </w:rPr>
        <w:t xml:space="preserve">Monitoring the impact of any implemented attendance strategies </w:t>
      </w:r>
    </w:p>
    <w:p w14:paraId="6BA7A770" w14:textId="28CAABEC" w:rsidR="00A330FA" w:rsidRDefault="00A56F1B" w:rsidP="00A330FA">
      <w:pPr>
        <w:pStyle w:val="4Bulletedcopyblue"/>
        <w:rPr>
          <w:rFonts w:ascii="Corbel" w:hAnsi="Corbel"/>
        </w:rPr>
      </w:pPr>
      <w:r w:rsidRPr="00A56F1B">
        <w:rPr>
          <w:rFonts w:ascii="Corbel" w:hAnsi="Corbel"/>
        </w:rPr>
        <w:t>Requesting the local authority consider the issue of</w:t>
      </w:r>
      <w:r w:rsidR="00A330FA" w:rsidRPr="00A56F1B">
        <w:rPr>
          <w:rFonts w:ascii="Corbel" w:hAnsi="Corbel"/>
        </w:rPr>
        <w:t xml:space="preserve"> </w:t>
      </w:r>
      <w:r w:rsidR="00A330FA" w:rsidRPr="00D83182">
        <w:rPr>
          <w:rFonts w:ascii="Corbel" w:hAnsi="Corbel"/>
        </w:rPr>
        <w:t>fixed-penalty notices, where necessary</w:t>
      </w:r>
    </w:p>
    <w:p w14:paraId="05CCFA8C" w14:textId="77777777" w:rsidR="00BF6C9B" w:rsidRPr="00D83182" w:rsidRDefault="00BF6C9B" w:rsidP="00BF6C9B">
      <w:pPr>
        <w:pStyle w:val="4Bulletedcopyblue"/>
        <w:numPr>
          <w:ilvl w:val="0"/>
          <w:numId w:val="0"/>
        </w:numPr>
        <w:ind w:left="170"/>
        <w:rPr>
          <w:rFonts w:ascii="Corbel" w:hAnsi="Corbel"/>
        </w:rPr>
      </w:pPr>
    </w:p>
    <w:p w14:paraId="3E59B8E8" w14:textId="42AFE9F4" w:rsidR="00A330FA" w:rsidRPr="00D83182" w:rsidRDefault="00E07E4F" w:rsidP="009612DA">
      <w:pPr>
        <w:pStyle w:val="Heading1"/>
      </w:pPr>
      <w:bookmarkStart w:id="3" w:name="_Toc111716812"/>
      <w:r>
        <w:t>10</w:t>
      </w:r>
      <w:r w:rsidR="00A330FA" w:rsidRPr="00D83182">
        <w:t>. Recording attendance</w:t>
      </w:r>
      <w:bookmarkEnd w:id="3"/>
    </w:p>
    <w:p w14:paraId="02979D6B" w14:textId="41AAE10F" w:rsidR="00A330FA" w:rsidRDefault="00C34FE6" w:rsidP="00A330FA">
      <w:pPr>
        <w:rPr>
          <w:rFonts w:ascii="Corbel" w:eastAsia="Arial" w:hAnsi="Corbel" w:cs="Arial"/>
          <w:szCs w:val="20"/>
          <w:shd w:val="clear" w:color="auto" w:fill="FFFFFF"/>
        </w:rPr>
      </w:pPr>
      <w:r w:rsidRPr="00933C0E">
        <w:rPr>
          <w:rFonts w:ascii="Corbel" w:eastAsia="Arial" w:hAnsi="Corbel" w:cs="Arial"/>
          <w:szCs w:val="20"/>
        </w:rPr>
        <w:t>Learning4life-GY</w:t>
      </w:r>
      <w:r w:rsidR="003F5CE7" w:rsidRPr="00933C0E">
        <w:rPr>
          <w:rFonts w:ascii="Corbel" w:eastAsia="Arial" w:hAnsi="Corbel" w:cs="Arial"/>
          <w:szCs w:val="20"/>
        </w:rPr>
        <w:t xml:space="preserve"> </w:t>
      </w:r>
      <w:r w:rsidR="00A330FA" w:rsidRPr="00933C0E">
        <w:rPr>
          <w:rFonts w:ascii="Corbel" w:eastAsia="Arial" w:hAnsi="Corbel" w:cs="Arial"/>
          <w:szCs w:val="20"/>
        </w:rPr>
        <w:t xml:space="preserve">will keep an </w:t>
      </w:r>
      <w:r w:rsidR="00E07E4F">
        <w:rPr>
          <w:rFonts w:ascii="Corbel" w:eastAsia="Arial" w:hAnsi="Corbel" w:cs="Arial"/>
          <w:szCs w:val="20"/>
        </w:rPr>
        <w:t xml:space="preserve">admissions register (the school roll) and an </w:t>
      </w:r>
      <w:r w:rsidR="00A330FA" w:rsidRPr="00933C0E">
        <w:rPr>
          <w:rFonts w:ascii="Corbel" w:eastAsia="Arial" w:hAnsi="Corbel" w:cs="Arial"/>
          <w:szCs w:val="20"/>
        </w:rPr>
        <w:t xml:space="preserve">attendance </w:t>
      </w:r>
      <w:r w:rsidR="00015C76" w:rsidRPr="00933C0E">
        <w:rPr>
          <w:rFonts w:ascii="Corbel" w:eastAsia="Arial" w:hAnsi="Corbel" w:cs="Arial"/>
          <w:szCs w:val="20"/>
        </w:rPr>
        <w:t>register</w:t>
      </w:r>
      <w:r w:rsidR="00015C76" w:rsidRPr="00933C0E">
        <w:rPr>
          <w:rFonts w:ascii="Corbel" w:eastAsia="Arial" w:hAnsi="Corbel" w:cs="Arial"/>
          <w:szCs w:val="20"/>
          <w:shd w:val="clear" w:color="auto" w:fill="FFFFFF"/>
        </w:rPr>
        <w:t xml:space="preserve"> and</w:t>
      </w:r>
      <w:r w:rsidR="00A330FA" w:rsidRPr="00933C0E">
        <w:rPr>
          <w:rFonts w:ascii="Corbel" w:eastAsia="Arial" w:hAnsi="Corbel" w:cs="Arial"/>
          <w:szCs w:val="20"/>
          <w:shd w:val="clear" w:color="auto" w:fill="FFFFFF"/>
        </w:rPr>
        <w:t xml:space="preserve"> place all </w:t>
      </w:r>
      <w:r w:rsidR="003F5CE7" w:rsidRPr="00933C0E">
        <w:rPr>
          <w:rFonts w:ascii="Corbel" w:eastAsia="Arial" w:hAnsi="Corbel" w:cs="Arial"/>
          <w:szCs w:val="20"/>
          <w:shd w:val="clear" w:color="auto" w:fill="FFFFFF"/>
        </w:rPr>
        <w:t>children</w:t>
      </w:r>
      <w:r w:rsidR="00A330FA" w:rsidRPr="00933C0E">
        <w:rPr>
          <w:rFonts w:ascii="Corbel" w:eastAsia="Arial" w:hAnsi="Corbel" w:cs="Arial"/>
          <w:szCs w:val="20"/>
          <w:shd w:val="clear" w:color="auto" w:fill="FFFFFF"/>
        </w:rPr>
        <w:t xml:space="preserve"> onto th</w:t>
      </w:r>
      <w:r w:rsidR="00E07E4F">
        <w:rPr>
          <w:rFonts w:ascii="Corbel" w:eastAsia="Arial" w:hAnsi="Corbel" w:cs="Arial"/>
          <w:szCs w:val="20"/>
          <w:shd w:val="clear" w:color="auto" w:fill="FFFFFF"/>
        </w:rPr>
        <w:t>e</w:t>
      </w:r>
      <w:r w:rsidR="00A330FA" w:rsidRPr="00933C0E">
        <w:rPr>
          <w:rFonts w:ascii="Corbel" w:eastAsia="Arial" w:hAnsi="Corbel" w:cs="Arial"/>
          <w:szCs w:val="20"/>
          <w:shd w:val="clear" w:color="auto" w:fill="FFFFFF"/>
        </w:rPr>
        <w:t>s</w:t>
      </w:r>
      <w:r w:rsidR="00E07E4F">
        <w:rPr>
          <w:rFonts w:ascii="Corbel" w:eastAsia="Arial" w:hAnsi="Corbel" w:cs="Arial"/>
          <w:szCs w:val="20"/>
          <w:shd w:val="clear" w:color="auto" w:fill="FFFFFF"/>
        </w:rPr>
        <w:t>e</w:t>
      </w:r>
      <w:r w:rsidR="00A330FA" w:rsidRPr="00933C0E">
        <w:rPr>
          <w:rFonts w:ascii="Corbel" w:eastAsia="Arial" w:hAnsi="Corbel" w:cs="Arial"/>
          <w:szCs w:val="20"/>
          <w:shd w:val="clear" w:color="auto" w:fill="FFFFFF"/>
        </w:rPr>
        <w:t xml:space="preserve"> register</w:t>
      </w:r>
      <w:r w:rsidR="00E07E4F">
        <w:rPr>
          <w:rFonts w:ascii="Corbel" w:eastAsia="Arial" w:hAnsi="Corbel" w:cs="Arial"/>
          <w:szCs w:val="20"/>
          <w:shd w:val="clear" w:color="auto" w:fill="FFFFFF"/>
        </w:rPr>
        <w:t>s</w:t>
      </w:r>
      <w:r w:rsidR="00A330FA" w:rsidRPr="00933C0E">
        <w:rPr>
          <w:rFonts w:ascii="Corbel" w:eastAsia="Arial" w:hAnsi="Corbel" w:cs="Arial"/>
          <w:szCs w:val="20"/>
          <w:shd w:val="clear" w:color="auto" w:fill="FFFFFF"/>
        </w:rPr>
        <w:t>.</w:t>
      </w:r>
      <w:r w:rsidR="00E03335">
        <w:rPr>
          <w:rFonts w:ascii="Corbel" w:eastAsia="Arial" w:hAnsi="Corbel" w:cs="Arial"/>
          <w:szCs w:val="20"/>
          <w:shd w:val="clear" w:color="auto" w:fill="FFFFFF"/>
        </w:rPr>
        <w:t xml:space="preserve">  Learnign4life-gY will ensure that both of these are accurately complete an</w:t>
      </w:r>
      <w:r w:rsidR="001718C2">
        <w:rPr>
          <w:rFonts w:ascii="Corbel" w:eastAsia="Arial" w:hAnsi="Corbel" w:cs="Arial"/>
          <w:szCs w:val="20"/>
          <w:shd w:val="clear" w:color="auto" w:fill="FFFFFF"/>
        </w:rPr>
        <w:t>d comply with the DfE guidance on Working together to improve attendance (2024)</w:t>
      </w:r>
    </w:p>
    <w:p w14:paraId="5AD65294" w14:textId="1D69DC2C" w:rsidR="001718C2" w:rsidRDefault="001718C2" w:rsidP="001718C2">
      <w:pPr>
        <w:pStyle w:val="Subhead2"/>
        <w:rPr>
          <w:rFonts w:ascii="Corbel" w:hAnsi="Corbel"/>
        </w:rPr>
      </w:pPr>
      <w:r>
        <w:rPr>
          <w:rFonts w:ascii="Corbel" w:hAnsi="Corbel"/>
        </w:rPr>
        <w:t xml:space="preserve">10.1 </w:t>
      </w:r>
      <w:r w:rsidRPr="00D83182">
        <w:rPr>
          <w:rFonts w:ascii="Corbel" w:hAnsi="Corbel"/>
        </w:rPr>
        <w:t>A</w:t>
      </w:r>
      <w:r>
        <w:rPr>
          <w:rFonts w:ascii="Corbel" w:hAnsi="Corbel"/>
        </w:rPr>
        <w:t>dmissions register</w:t>
      </w:r>
    </w:p>
    <w:p w14:paraId="308268A9" w14:textId="0E78FF8F" w:rsidR="001718C2" w:rsidRPr="009A0F8A" w:rsidRDefault="001718C2" w:rsidP="001718C2">
      <w:pPr>
        <w:pStyle w:val="1bodycopy10pt"/>
        <w:rPr>
          <w:rFonts w:ascii="Corbel" w:eastAsia="Arial" w:hAnsi="Corbel" w:cs="Arial"/>
          <w:szCs w:val="20"/>
          <w:shd w:val="clear" w:color="auto" w:fill="FFFFFF"/>
        </w:rPr>
      </w:pPr>
      <w:r w:rsidRPr="009A0F8A">
        <w:rPr>
          <w:rFonts w:ascii="Corbel" w:eastAsia="Arial" w:hAnsi="Corbel" w:cs="Arial"/>
          <w:szCs w:val="20"/>
          <w:shd w:val="clear" w:color="auto" w:fill="FFFFFF"/>
        </w:rPr>
        <w:t xml:space="preserve">The admission register will contain specific personal details of every learner in the school along with their starting date, information regarding parents, and details of the last school attended.  </w:t>
      </w:r>
    </w:p>
    <w:p w14:paraId="2D86B499" w14:textId="77777777" w:rsidR="009A0F8A" w:rsidRPr="001718C2" w:rsidRDefault="009A0F8A" w:rsidP="001718C2">
      <w:pPr>
        <w:pStyle w:val="1bodycopy10pt"/>
      </w:pPr>
    </w:p>
    <w:p w14:paraId="415E3FE7" w14:textId="50386DF6" w:rsidR="001718C2" w:rsidRPr="001718C2" w:rsidRDefault="001718C2" w:rsidP="001718C2">
      <w:pPr>
        <w:pStyle w:val="Subhead2"/>
        <w:rPr>
          <w:rFonts w:ascii="Corbel" w:hAnsi="Corbel"/>
        </w:rPr>
      </w:pPr>
      <w:r>
        <w:rPr>
          <w:rFonts w:ascii="Corbel" w:hAnsi="Corbel"/>
        </w:rPr>
        <w:lastRenderedPageBreak/>
        <w:t>10.2 A</w:t>
      </w:r>
      <w:r w:rsidRPr="00D83182">
        <w:rPr>
          <w:rFonts w:ascii="Corbel" w:hAnsi="Corbel"/>
        </w:rPr>
        <w:t xml:space="preserve">ttendance register </w:t>
      </w:r>
    </w:p>
    <w:p w14:paraId="2CA32C12" w14:textId="0E829BC5" w:rsidR="00A330FA" w:rsidRDefault="00C34FE6" w:rsidP="00595AA4">
      <w:pPr>
        <w:rPr>
          <w:rFonts w:ascii="Corbel" w:eastAsia="Arial" w:hAnsi="Corbel" w:cs="Arial"/>
          <w:szCs w:val="20"/>
        </w:rPr>
      </w:pPr>
      <w:r w:rsidRPr="00933C0E">
        <w:rPr>
          <w:rFonts w:ascii="Corbel" w:eastAsia="Arial" w:hAnsi="Corbel" w:cs="Arial"/>
          <w:szCs w:val="20"/>
        </w:rPr>
        <w:t>Learning4life-GY</w:t>
      </w:r>
      <w:r w:rsidR="00A330FA" w:rsidRPr="00933C0E">
        <w:rPr>
          <w:rFonts w:ascii="Corbel" w:eastAsia="Arial" w:hAnsi="Corbel" w:cs="Arial"/>
          <w:szCs w:val="20"/>
        </w:rPr>
        <w:t xml:space="preserve"> will take </w:t>
      </w:r>
      <w:r w:rsidR="003F5CE7" w:rsidRPr="00933C0E">
        <w:rPr>
          <w:rFonts w:ascii="Corbel" w:eastAsia="Arial" w:hAnsi="Corbel" w:cs="Arial"/>
          <w:szCs w:val="20"/>
        </w:rPr>
        <w:t>an</w:t>
      </w:r>
      <w:r w:rsidR="00A330FA" w:rsidRPr="00933C0E">
        <w:rPr>
          <w:rFonts w:ascii="Corbel" w:eastAsia="Arial" w:hAnsi="Corbel" w:cs="Arial"/>
          <w:szCs w:val="20"/>
        </w:rPr>
        <w:t xml:space="preserve"> attendance register at the start of the first session </w:t>
      </w:r>
      <w:r w:rsidR="003F5CE7" w:rsidRPr="00933C0E">
        <w:rPr>
          <w:rFonts w:ascii="Corbel" w:eastAsia="Arial" w:hAnsi="Corbel" w:cs="Arial"/>
          <w:szCs w:val="20"/>
        </w:rPr>
        <w:t xml:space="preserve">(morning) </w:t>
      </w:r>
      <w:r w:rsidR="00A330FA" w:rsidRPr="00933C0E">
        <w:rPr>
          <w:rFonts w:ascii="Corbel" w:eastAsia="Arial" w:hAnsi="Corbel" w:cs="Arial"/>
          <w:szCs w:val="20"/>
        </w:rPr>
        <w:t>of each school day and once during the second session</w:t>
      </w:r>
      <w:r w:rsidR="003F5CE7" w:rsidRPr="00933C0E">
        <w:rPr>
          <w:rFonts w:ascii="Corbel" w:eastAsia="Arial" w:hAnsi="Corbel" w:cs="Arial"/>
          <w:szCs w:val="20"/>
        </w:rPr>
        <w:t xml:space="preserve"> </w:t>
      </w:r>
      <w:r w:rsidR="003F5CE7">
        <w:rPr>
          <w:rFonts w:ascii="Corbel" w:eastAsia="Arial" w:hAnsi="Corbel" w:cs="Arial"/>
          <w:szCs w:val="20"/>
        </w:rPr>
        <w:t>(afternoon)</w:t>
      </w:r>
      <w:r w:rsidR="00A330FA" w:rsidRPr="00D83182">
        <w:rPr>
          <w:rFonts w:ascii="Corbel" w:eastAsia="Arial" w:hAnsi="Corbel" w:cs="Arial"/>
          <w:szCs w:val="20"/>
        </w:rPr>
        <w:t xml:space="preserve">. </w:t>
      </w:r>
      <w:r w:rsidR="00A413AD">
        <w:rPr>
          <w:rFonts w:ascii="Corbel" w:eastAsia="Arial" w:hAnsi="Corbel" w:cs="Arial"/>
          <w:szCs w:val="20"/>
        </w:rPr>
        <w:t>On each occasion Learning4life-Gy will record whether each learner is physically present in school or if not, the reason they are not in school by using the appropriate national attendance and absence codes (found in Appendix 1)</w:t>
      </w:r>
    </w:p>
    <w:p w14:paraId="32CD6B91" w14:textId="222094BB" w:rsidR="00A413AD" w:rsidRPr="00D83182" w:rsidRDefault="00A413AD" w:rsidP="00595AA4">
      <w:pPr>
        <w:rPr>
          <w:rFonts w:ascii="Corbel" w:hAnsi="Corbel"/>
          <w:szCs w:val="20"/>
        </w:rPr>
      </w:pPr>
      <w:r>
        <w:rPr>
          <w:rFonts w:ascii="Corbel" w:eastAsia="Arial" w:hAnsi="Corbel" w:cs="Arial"/>
          <w:szCs w:val="20"/>
        </w:rPr>
        <w:t>This register</w:t>
      </w:r>
      <w:r w:rsidR="00F65DF1">
        <w:rPr>
          <w:rFonts w:ascii="Corbel" w:eastAsia="Arial" w:hAnsi="Corbel" w:cs="Arial"/>
          <w:szCs w:val="20"/>
        </w:rPr>
        <w:t>s</w:t>
      </w:r>
      <w:r>
        <w:rPr>
          <w:rFonts w:ascii="Corbel" w:eastAsia="Arial" w:hAnsi="Corbel" w:cs="Arial"/>
          <w:szCs w:val="20"/>
        </w:rPr>
        <w:t xml:space="preserve"> will be preserved for 6 years</w:t>
      </w:r>
      <w:r w:rsidR="00F65DF1">
        <w:rPr>
          <w:rFonts w:ascii="Corbel" w:eastAsia="Arial" w:hAnsi="Corbel" w:cs="Arial"/>
          <w:szCs w:val="20"/>
        </w:rPr>
        <w:t>.</w:t>
      </w:r>
    </w:p>
    <w:p w14:paraId="49B5C208" w14:textId="77777777" w:rsidR="00D83182" w:rsidRPr="00D83182" w:rsidRDefault="00D83182" w:rsidP="00D83182">
      <w:pPr>
        <w:pStyle w:val="4Bulletedcopyblue"/>
        <w:numPr>
          <w:ilvl w:val="0"/>
          <w:numId w:val="0"/>
        </w:numPr>
        <w:ind w:left="170"/>
        <w:rPr>
          <w:rFonts w:ascii="Corbel" w:hAnsi="Corbel"/>
        </w:rPr>
      </w:pPr>
    </w:p>
    <w:p w14:paraId="5CE18805" w14:textId="23A34BEF" w:rsidR="00A330FA" w:rsidRPr="00D83182" w:rsidRDefault="00D34E98" w:rsidP="009612DA">
      <w:pPr>
        <w:pStyle w:val="Heading1"/>
      </w:pPr>
      <w:bookmarkStart w:id="4" w:name="_Toc111716816"/>
      <w:r>
        <w:t>11</w:t>
      </w:r>
      <w:r w:rsidR="00A330FA" w:rsidRPr="00D83182">
        <w:t>. Monitoring arrangements</w:t>
      </w:r>
      <w:bookmarkEnd w:id="4"/>
      <w:r w:rsidR="00A330FA" w:rsidRPr="00D83182">
        <w:t xml:space="preserve"> </w:t>
      </w:r>
    </w:p>
    <w:p w14:paraId="532BFCDC" w14:textId="5C10AD33" w:rsidR="00A330FA" w:rsidRPr="00D83182" w:rsidRDefault="00A330FA" w:rsidP="00A330FA">
      <w:pPr>
        <w:pStyle w:val="6Abstract"/>
        <w:rPr>
          <w:rFonts w:ascii="Corbel" w:eastAsia="Arial" w:hAnsi="Corbel" w:cs="Arial"/>
          <w:sz w:val="20"/>
          <w:szCs w:val="20"/>
        </w:rPr>
      </w:pPr>
      <w:r w:rsidRPr="00D83182">
        <w:rPr>
          <w:rFonts w:ascii="Corbel" w:eastAsia="Arial" w:hAnsi="Corbel" w:cs="Arial"/>
          <w:sz w:val="20"/>
          <w:szCs w:val="20"/>
        </w:rPr>
        <w:t>This po</w:t>
      </w:r>
      <w:r w:rsidRPr="00273797">
        <w:rPr>
          <w:rFonts w:ascii="Corbel" w:eastAsia="Arial" w:hAnsi="Corbel" w:cs="Arial"/>
          <w:sz w:val="20"/>
          <w:szCs w:val="20"/>
        </w:rPr>
        <w:t xml:space="preserve">licy will be reviewed as guidance from the local authority or DfE is updated, and as a minimum </w:t>
      </w:r>
      <w:r w:rsidR="00D83182" w:rsidRPr="00273797">
        <w:rPr>
          <w:rFonts w:ascii="Corbel" w:eastAsia="Arial" w:hAnsi="Corbel" w:cs="Arial"/>
          <w:sz w:val="20"/>
          <w:szCs w:val="20"/>
        </w:rPr>
        <w:t xml:space="preserve">annually </w:t>
      </w:r>
      <w:r w:rsidRPr="00273797">
        <w:rPr>
          <w:rFonts w:ascii="Corbel" w:eastAsia="Arial" w:hAnsi="Corbel" w:cs="Arial"/>
          <w:sz w:val="20"/>
          <w:szCs w:val="20"/>
        </w:rPr>
        <w:t xml:space="preserve">by </w:t>
      </w:r>
      <w:r w:rsidR="00273797" w:rsidRPr="00273797">
        <w:rPr>
          <w:rFonts w:ascii="Corbel" w:eastAsia="Arial" w:hAnsi="Corbel" w:cs="Arial"/>
          <w:sz w:val="20"/>
          <w:szCs w:val="20"/>
        </w:rPr>
        <w:t>the Principal</w:t>
      </w:r>
      <w:r w:rsidRPr="00D83182">
        <w:rPr>
          <w:rFonts w:ascii="Corbel" w:eastAsia="Arial" w:hAnsi="Corbel" w:cs="Arial"/>
          <w:sz w:val="20"/>
          <w:szCs w:val="20"/>
        </w:rPr>
        <w:t xml:space="preserve">. </w:t>
      </w:r>
      <w:r w:rsidRPr="00AD5F3D">
        <w:rPr>
          <w:rFonts w:ascii="Corbel" w:eastAsia="Arial" w:hAnsi="Corbel" w:cs="Arial"/>
          <w:sz w:val="20"/>
          <w:szCs w:val="20"/>
        </w:rPr>
        <w:t>At every review, the policy will be approved by the</w:t>
      </w:r>
      <w:r w:rsidR="00AD5F3D">
        <w:rPr>
          <w:rFonts w:ascii="Corbel" w:eastAsia="Arial" w:hAnsi="Corbel" w:cs="Arial"/>
          <w:sz w:val="20"/>
          <w:szCs w:val="20"/>
        </w:rPr>
        <w:t xml:space="preserve"> board of governors.</w:t>
      </w:r>
    </w:p>
    <w:p w14:paraId="599063FB" w14:textId="798C23A7" w:rsidR="00A330FA" w:rsidRPr="00D83182" w:rsidRDefault="00D34E98" w:rsidP="009612DA">
      <w:pPr>
        <w:pStyle w:val="Heading1"/>
      </w:pPr>
      <w:bookmarkStart w:id="5" w:name="_Toc111716817"/>
      <w:r>
        <w:t>12</w:t>
      </w:r>
      <w:r w:rsidR="00A330FA" w:rsidRPr="00D83182">
        <w:t>. Links with other policies</w:t>
      </w:r>
      <w:bookmarkEnd w:id="5"/>
      <w:r w:rsidR="00A330FA" w:rsidRPr="00D83182">
        <w:t xml:space="preserve"> </w:t>
      </w:r>
    </w:p>
    <w:p w14:paraId="135868C8" w14:textId="77777777" w:rsidR="00A330FA" w:rsidRPr="00D83182" w:rsidRDefault="00A330FA" w:rsidP="00A330FA">
      <w:pPr>
        <w:rPr>
          <w:rFonts w:ascii="Corbel" w:hAnsi="Corbel"/>
          <w:szCs w:val="20"/>
        </w:rPr>
      </w:pPr>
      <w:bookmarkStart w:id="6" w:name="_Toc52356845"/>
      <w:r w:rsidRPr="00D83182">
        <w:rPr>
          <w:rFonts w:ascii="Corbel" w:eastAsia="Arial" w:hAnsi="Corbel" w:cs="Arial"/>
          <w:szCs w:val="20"/>
        </w:rPr>
        <w:t>This policy links to the following policies:</w:t>
      </w:r>
    </w:p>
    <w:p w14:paraId="41B876E8" w14:textId="36DA851E" w:rsidR="00A330FA" w:rsidRPr="00D83182" w:rsidRDefault="00D83182" w:rsidP="00A330FA">
      <w:pPr>
        <w:pStyle w:val="4Bulletedcopyblue"/>
        <w:rPr>
          <w:rFonts w:ascii="Corbel" w:hAnsi="Corbel"/>
        </w:rPr>
      </w:pPr>
      <w:r w:rsidRPr="00D83182">
        <w:rPr>
          <w:rFonts w:ascii="Corbel" w:hAnsi="Corbel"/>
        </w:rPr>
        <w:t>S</w:t>
      </w:r>
      <w:r w:rsidR="00A330FA" w:rsidRPr="00D83182">
        <w:rPr>
          <w:rFonts w:ascii="Corbel" w:hAnsi="Corbel"/>
        </w:rPr>
        <w:t>afeguarding</w:t>
      </w:r>
      <w:r w:rsidR="00D34E98">
        <w:rPr>
          <w:rFonts w:ascii="Corbel" w:hAnsi="Corbel"/>
        </w:rPr>
        <w:t xml:space="preserve"> and Child protection</w:t>
      </w:r>
      <w:r w:rsidR="00A330FA" w:rsidRPr="00D83182">
        <w:rPr>
          <w:rFonts w:ascii="Corbel" w:hAnsi="Corbel"/>
        </w:rPr>
        <w:t xml:space="preserve"> policy</w:t>
      </w:r>
    </w:p>
    <w:p w14:paraId="5CB6693D" w14:textId="0606BEA8" w:rsidR="00A330FA" w:rsidRDefault="00273797" w:rsidP="00A330FA">
      <w:pPr>
        <w:pStyle w:val="4Bulletedcopyblue"/>
        <w:rPr>
          <w:rFonts w:ascii="Corbel" w:hAnsi="Corbel"/>
        </w:rPr>
      </w:pPr>
      <w:r>
        <w:rPr>
          <w:rFonts w:ascii="Corbel" w:hAnsi="Corbel"/>
        </w:rPr>
        <w:t>Positive</w:t>
      </w:r>
      <w:r w:rsidR="00D83182" w:rsidRPr="00D83182">
        <w:rPr>
          <w:rFonts w:ascii="Corbel" w:hAnsi="Corbel"/>
        </w:rPr>
        <w:t xml:space="preserve"> </w:t>
      </w:r>
      <w:r w:rsidR="00015C76" w:rsidRPr="00D83182">
        <w:rPr>
          <w:rFonts w:ascii="Corbel" w:hAnsi="Corbel"/>
        </w:rPr>
        <w:t>Behaviour</w:t>
      </w:r>
      <w:r w:rsidR="00A330FA" w:rsidRPr="00D83182">
        <w:rPr>
          <w:rFonts w:ascii="Corbel" w:hAnsi="Corbel"/>
        </w:rPr>
        <w:t xml:space="preserve"> policy</w:t>
      </w:r>
    </w:p>
    <w:p w14:paraId="22B43B92" w14:textId="2A3BCA52" w:rsidR="00D34E98" w:rsidRPr="00D83182" w:rsidRDefault="00D34E98" w:rsidP="00A330FA">
      <w:pPr>
        <w:pStyle w:val="4Bulletedcopyblue"/>
        <w:rPr>
          <w:rFonts w:ascii="Corbel" w:hAnsi="Corbel"/>
        </w:rPr>
      </w:pPr>
      <w:r>
        <w:rPr>
          <w:rFonts w:ascii="Corbel" w:hAnsi="Corbel"/>
        </w:rPr>
        <w:t>Admissions Policy</w:t>
      </w:r>
    </w:p>
    <w:p w14:paraId="2FAD9EC8" w14:textId="195FBA12" w:rsidR="00E91AA0" w:rsidRDefault="00E91AA0">
      <w:pPr>
        <w:spacing w:after="0"/>
        <w:rPr>
          <w:rFonts w:ascii="Corbel" w:eastAsia="Arial" w:hAnsi="Corbel" w:cs="Arial"/>
          <w:b/>
          <w:bCs/>
          <w:color w:val="7F7F7F"/>
          <w:sz w:val="24"/>
          <w:lang w:val="en-US"/>
        </w:rPr>
      </w:pPr>
      <w:bookmarkStart w:id="7" w:name="_Toc111716818"/>
      <w:r>
        <w:rPr>
          <w:rFonts w:ascii="Corbel" w:eastAsia="Arial" w:hAnsi="Corbel"/>
        </w:rPr>
        <w:br w:type="page"/>
      </w:r>
    </w:p>
    <w:p w14:paraId="08720C19" w14:textId="18CA6B78" w:rsidR="006D16A2" w:rsidRDefault="00E91AA0" w:rsidP="00A330FA">
      <w:pPr>
        <w:pStyle w:val="Heading3"/>
        <w:rPr>
          <w:rFonts w:ascii="Corbel" w:eastAsia="Arial" w:hAnsi="Corbel"/>
          <w:szCs w:val="24"/>
        </w:rPr>
      </w:pPr>
      <w:r>
        <w:rPr>
          <w:rFonts w:ascii="Corbel" w:eastAsia="Arial" w:hAnsi="Corbel"/>
          <w:szCs w:val="24"/>
        </w:rPr>
        <w:lastRenderedPageBreak/>
        <w:t>Appendix 1: Register codes</w:t>
      </w:r>
    </w:p>
    <w:p w14:paraId="42160EF4" w14:textId="07792D19" w:rsidR="00E91AA0" w:rsidRPr="00ED71F9" w:rsidRDefault="0069371D" w:rsidP="00E91AA0">
      <w:pPr>
        <w:pStyle w:val="1bodycopy10pt"/>
        <w:rPr>
          <w:b/>
          <w:bCs/>
          <w:lang w:val="en-US"/>
        </w:rPr>
      </w:pPr>
      <w:r w:rsidRPr="00ED71F9">
        <w:rPr>
          <w:b/>
          <w:bCs/>
          <w:lang w:val="en-US"/>
        </w:rPr>
        <w:t>Attending the school:</w:t>
      </w:r>
    </w:p>
    <w:p w14:paraId="1D19B8FA" w14:textId="45E4B6D8" w:rsidR="0069371D" w:rsidRDefault="0069371D" w:rsidP="00E91AA0">
      <w:pPr>
        <w:pStyle w:val="1bodycopy10pt"/>
        <w:rPr>
          <w:lang w:val="en-US"/>
        </w:rPr>
      </w:pPr>
      <w:r>
        <w:rPr>
          <w:lang w:val="en-US"/>
        </w:rPr>
        <w:t>/ \: Present at the school /=morning session \ = afternoon session</w:t>
      </w:r>
    </w:p>
    <w:p w14:paraId="387E8713" w14:textId="7BCDAD73" w:rsidR="0069371D" w:rsidRDefault="0069371D" w:rsidP="00E91AA0">
      <w:pPr>
        <w:pStyle w:val="1bodycopy10pt"/>
        <w:rPr>
          <w:lang w:val="en-US"/>
        </w:rPr>
      </w:pPr>
      <w:r>
        <w:rPr>
          <w:lang w:val="en-US"/>
        </w:rPr>
        <w:t>L: Late arrival before the register is closed</w:t>
      </w:r>
    </w:p>
    <w:p w14:paraId="114E1C8F" w14:textId="2B524322" w:rsidR="0069371D" w:rsidRPr="00ED71F9" w:rsidRDefault="0069371D" w:rsidP="00E91AA0">
      <w:pPr>
        <w:pStyle w:val="1bodycopy10pt"/>
        <w:rPr>
          <w:b/>
          <w:bCs/>
          <w:lang w:val="en-US"/>
        </w:rPr>
      </w:pPr>
      <w:r w:rsidRPr="00ED71F9">
        <w:rPr>
          <w:b/>
          <w:bCs/>
          <w:lang w:val="en-US"/>
        </w:rPr>
        <w:t>Attending a place other than school:</w:t>
      </w:r>
    </w:p>
    <w:p w14:paraId="7914CB19" w14:textId="09455A3B" w:rsidR="0069371D" w:rsidRDefault="0069371D" w:rsidP="00E91AA0">
      <w:pPr>
        <w:pStyle w:val="1bodycopy10pt"/>
        <w:rPr>
          <w:lang w:val="en-US"/>
        </w:rPr>
      </w:pPr>
      <w:r>
        <w:rPr>
          <w:lang w:val="en-US"/>
        </w:rPr>
        <w:t>K: Attending education provision arranged by the local authority</w:t>
      </w:r>
    </w:p>
    <w:p w14:paraId="47DA0BFE" w14:textId="24DB0217" w:rsidR="0069371D" w:rsidRDefault="00272C0F" w:rsidP="00E91AA0">
      <w:pPr>
        <w:pStyle w:val="1bodycopy10pt"/>
        <w:rPr>
          <w:lang w:val="en-US"/>
        </w:rPr>
      </w:pPr>
      <w:r>
        <w:rPr>
          <w:lang w:val="en-US"/>
        </w:rPr>
        <w:t xml:space="preserve">V: </w:t>
      </w:r>
      <w:r w:rsidR="00ED71F9">
        <w:rPr>
          <w:lang w:val="en-US"/>
        </w:rPr>
        <w:t>Attending</w:t>
      </w:r>
      <w:r>
        <w:rPr>
          <w:lang w:val="en-US"/>
        </w:rPr>
        <w:t xml:space="preserve"> an educational visit or trip</w:t>
      </w:r>
    </w:p>
    <w:p w14:paraId="21728525" w14:textId="24A2714C" w:rsidR="00272C0F" w:rsidRDefault="00272C0F" w:rsidP="00E91AA0">
      <w:pPr>
        <w:pStyle w:val="1bodycopy10pt"/>
        <w:rPr>
          <w:lang w:val="en-US"/>
        </w:rPr>
      </w:pPr>
      <w:r>
        <w:rPr>
          <w:lang w:val="en-US"/>
        </w:rPr>
        <w:t xml:space="preserve">P: </w:t>
      </w:r>
      <w:r w:rsidR="00ED71F9">
        <w:rPr>
          <w:lang w:val="en-US"/>
        </w:rPr>
        <w:t>Participating</w:t>
      </w:r>
      <w:r>
        <w:rPr>
          <w:lang w:val="en-US"/>
        </w:rPr>
        <w:t xml:space="preserve"> in a sporting activity</w:t>
      </w:r>
    </w:p>
    <w:p w14:paraId="14320117" w14:textId="076E6371" w:rsidR="00272C0F" w:rsidRDefault="00272C0F" w:rsidP="00E91AA0">
      <w:pPr>
        <w:pStyle w:val="1bodycopy10pt"/>
        <w:rPr>
          <w:lang w:val="en-US"/>
        </w:rPr>
      </w:pPr>
      <w:r>
        <w:rPr>
          <w:lang w:val="en-US"/>
        </w:rPr>
        <w:t xml:space="preserve">W: </w:t>
      </w:r>
      <w:r w:rsidR="00ED71F9">
        <w:rPr>
          <w:lang w:val="en-US"/>
        </w:rPr>
        <w:t>Attending</w:t>
      </w:r>
      <w:r>
        <w:rPr>
          <w:lang w:val="en-US"/>
        </w:rPr>
        <w:t xml:space="preserve"> work experience</w:t>
      </w:r>
    </w:p>
    <w:p w14:paraId="43325CCD" w14:textId="0DB09656" w:rsidR="00272C0F" w:rsidRDefault="00ED71F9" w:rsidP="00E91AA0">
      <w:pPr>
        <w:pStyle w:val="1bodycopy10pt"/>
        <w:rPr>
          <w:lang w:val="en-US"/>
        </w:rPr>
      </w:pPr>
      <w:r>
        <w:rPr>
          <w:lang w:val="en-US"/>
        </w:rPr>
        <w:t>B: Attending any other approved educational activity</w:t>
      </w:r>
    </w:p>
    <w:p w14:paraId="31249A4E" w14:textId="04B9644B" w:rsidR="00ED71F9" w:rsidRPr="00ED71F9" w:rsidRDefault="00ED71F9" w:rsidP="00E91AA0">
      <w:pPr>
        <w:pStyle w:val="1bodycopy10pt"/>
        <w:rPr>
          <w:b/>
          <w:bCs/>
          <w:lang w:val="en-US"/>
        </w:rPr>
      </w:pPr>
      <w:r w:rsidRPr="00ED71F9">
        <w:rPr>
          <w:b/>
          <w:bCs/>
          <w:lang w:val="en-US"/>
        </w:rPr>
        <w:t>Absent</w:t>
      </w:r>
      <w:r w:rsidR="0032428D">
        <w:rPr>
          <w:b/>
          <w:bCs/>
          <w:lang w:val="en-US"/>
        </w:rPr>
        <w:t xml:space="preserve"> (</w:t>
      </w:r>
      <w:proofErr w:type="spellStart"/>
      <w:r w:rsidR="0032428D">
        <w:rPr>
          <w:b/>
          <w:bCs/>
          <w:lang w:val="en-US"/>
        </w:rPr>
        <w:t>authorised</w:t>
      </w:r>
      <w:proofErr w:type="spellEnd"/>
      <w:r w:rsidR="0032428D">
        <w:rPr>
          <w:b/>
          <w:bCs/>
          <w:lang w:val="en-US"/>
        </w:rPr>
        <w:t>)</w:t>
      </w:r>
      <w:r w:rsidRPr="00ED71F9">
        <w:rPr>
          <w:b/>
          <w:bCs/>
          <w:lang w:val="en-US"/>
        </w:rPr>
        <w:t>:</w:t>
      </w:r>
    </w:p>
    <w:p w14:paraId="4B2F4514" w14:textId="5E99B6BF" w:rsidR="00ED71F9" w:rsidRDefault="00ED71F9" w:rsidP="00E91AA0">
      <w:pPr>
        <w:pStyle w:val="1bodycopy10pt"/>
        <w:rPr>
          <w:lang w:val="en-US"/>
        </w:rPr>
      </w:pPr>
      <w:r>
        <w:rPr>
          <w:lang w:val="en-US"/>
        </w:rPr>
        <w:t xml:space="preserve">C1: Leave of absence for the purpose of participating in a regulated performance or undertaking regulated employment </w:t>
      </w:r>
      <w:r w:rsidR="000E28A7">
        <w:rPr>
          <w:lang w:val="en-US"/>
        </w:rPr>
        <w:t>abroad</w:t>
      </w:r>
      <w:r>
        <w:rPr>
          <w:lang w:val="en-US"/>
        </w:rPr>
        <w:t>.</w:t>
      </w:r>
    </w:p>
    <w:p w14:paraId="0937A859" w14:textId="304699EC" w:rsidR="00ED71F9" w:rsidRDefault="00ED71F9" w:rsidP="00E91AA0">
      <w:pPr>
        <w:pStyle w:val="1bodycopy10pt"/>
        <w:rPr>
          <w:lang w:val="en-US"/>
        </w:rPr>
      </w:pPr>
      <w:r>
        <w:rPr>
          <w:lang w:val="en-US"/>
        </w:rPr>
        <w:t xml:space="preserve">M: Leave of absence for the purpose of </w:t>
      </w:r>
      <w:r w:rsidR="000E28A7">
        <w:rPr>
          <w:lang w:val="en-US"/>
        </w:rPr>
        <w:t>attending</w:t>
      </w:r>
      <w:r>
        <w:rPr>
          <w:lang w:val="en-US"/>
        </w:rPr>
        <w:t xml:space="preserve"> a medical or dental appointment</w:t>
      </w:r>
    </w:p>
    <w:p w14:paraId="1FD35CE9" w14:textId="4CCA47E6" w:rsidR="00ED71F9" w:rsidRDefault="000E28A7" w:rsidP="00E91AA0">
      <w:pPr>
        <w:pStyle w:val="1bodycopy10pt"/>
        <w:rPr>
          <w:lang w:val="en-US"/>
        </w:rPr>
      </w:pPr>
      <w:r>
        <w:rPr>
          <w:lang w:val="en-US"/>
        </w:rPr>
        <w:t>J1: Leave of absence for the purpose of attending an interview for employment or for admission to another educational institution</w:t>
      </w:r>
    </w:p>
    <w:p w14:paraId="1CBCF2C9" w14:textId="69A23F0B" w:rsidR="000E28A7" w:rsidRDefault="000E28A7" w:rsidP="00E91AA0">
      <w:pPr>
        <w:pStyle w:val="1bodycopy10pt"/>
        <w:rPr>
          <w:lang w:val="en-US"/>
        </w:rPr>
      </w:pPr>
      <w:r>
        <w:rPr>
          <w:lang w:val="en-US"/>
        </w:rPr>
        <w:t>S: Leave of absence for the purpose of studying for public examination</w:t>
      </w:r>
    </w:p>
    <w:p w14:paraId="540E50ED" w14:textId="5F38603D" w:rsidR="000E28A7" w:rsidRDefault="000E28A7" w:rsidP="00E91AA0">
      <w:pPr>
        <w:pStyle w:val="1bodycopy10pt"/>
        <w:rPr>
          <w:lang w:val="en-US"/>
        </w:rPr>
      </w:pPr>
      <w:r>
        <w:rPr>
          <w:lang w:val="en-US"/>
        </w:rPr>
        <w:t>X: Non-compulsory school age pupil not required to attend school</w:t>
      </w:r>
    </w:p>
    <w:p w14:paraId="3E8577E1" w14:textId="1D1B3690" w:rsidR="006D5F32" w:rsidRDefault="006D5F32" w:rsidP="00E91AA0">
      <w:pPr>
        <w:pStyle w:val="1bodycopy10pt"/>
        <w:rPr>
          <w:lang w:val="en-US"/>
        </w:rPr>
      </w:pPr>
      <w:r>
        <w:rPr>
          <w:lang w:val="en-US"/>
        </w:rPr>
        <w:t xml:space="preserve">C2: Leave of absence </w:t>
      </w:r>
      <w:r w:rsidR="007104A1">
        <w:rPr>
          <w:lang w:val="en-US"/>
        </w:rPr>
        <w:t>for a compulsory school age pupil subject to a part-time timetable</w:t>
      </w:r>
    </w:p>
    <w:p w14:paraId="4AC88C82" w14:textId="4A6483FE" w:rsidR="007104A1" w:rsidRDefault="0057543E" w:rsidP="00E91AA0">
      <w:pPr>
        <w:pStyle w:val="1bodycopy10pt"/>
        <w:rPr>
          <w:lang w:val="en-US"/>
        </w:rPr>
      </w:pPr>
      <w:r>
        <w:rPr>
          <w:lang w:val="en-US"/>
        </w:rPr>
        <w:t>D: Dual registered</w:t>
      </w:r>
    </w:p>
    <w:p w14:paraId="64A935D2" w14:textId="4FF42374" w:rsidR="0057543E" w:rsidRDefault="0057543E" w:rsidP="00E91AA0">
      <w:pPr>
        <w:pStyle w:val="1bodycopy10pt"/>
        <w:rPr>
          <w:lang w:val="en-US"/>
        </w:rPr>
      </w:pPr>
      <w:r>
        <w:rPr>
          <w:lang w:val="en-US"/>
        </w:rPr>
        <w:t xml:space="preserve">C: Leave of absence for exceptional </w:t>
      </w:r>
      <w:r w:rsidR="00013733">
        <w:rPr>
          <w:lang w:val="en-US"/>
        </w:rPr>
        <w:t>circumstances</w:t>
      </w:r>
    </w:p>
    <w:p w14:paraId="765BB67A" w14:textId="307103CB" w:rsidR="00013733" w:rsidRDefault="0032428D" w:rsidP="00E91AA0">
      <w:pPr>
        <w:pStyle w:val="1bodycopy10pt"/>
        <w:rPr>
          <w:b/>
          <w:bCs/>
          <w:lang w:val="en-US"/>
        </w:rPr>
      </w:pPr>
      <w:r w:rsidRPr="0032428D">
        <w:rPr>
          <w:b/>
          <w:bCs/>
          <w:lang w:val="en-US"/>
        </w:rPr>
        <w:t xml:space="preserve">Absent – Other </w:t>
      </w:r>
      <w:proofErr w:type="spellStart"/>
      <w:r w:rsidRPr="0032428D">
        <w:rPr>
          <w:b/>
          <w:bCs/>
          <w:lang w:val="en-US"/>
        </w:rPr>
        <w:t>authori</w:t>
      </w:r>
      <w:r>
        <w:rPr>
          <w:b/>
          <w:bCs/>
          <w:lang w:val="en-US"/>
        </w:rPr>
        <w:t>s</w:t>
      </w:r>
      <w:r w:rsidRPr="0032428D">
        <w:rPr>
          <w:b/>
          <w:bCs/>
          <w:lang w:val="en-US"/>
        </w:rPr>
        <w:t>ed</w:t>
      </w:r>
      <w:proofErr w:type="spellEnd"/>
      <w:r w:rsidRPr="0032428D">
        <w:rPr>
          <w:b/>
          <w:bCs/>
          <w:lang w:val="en-US"/>
        </w:rPr>
        <w:t xml:space="preserve"> reasons</w:t>
      </w:r>
    </w:p>
    <w:p w14:paraId="1B733383" w14:textId="73A4A81C" w:rsidR="0032428D" w:rsidRDefault="0032428D" w:rsidP="00E91AA0">
      <w:pPr>
        <w:pStyle w:val="1bodycopy10pt"/>
        <w:rPr>
          <w:lang w:val="en-US"/>
        </w:rPr>
      </w:pPr>
      <w:r>
        <w:rPr>
          <w:lang w:val="en-US"/>
        </w:rPr>
        <w:t>T: Parent travelling for occupational purposes</w:t>
      </w:r>
    </w:p>
    <w:p w14:paraId="10764BD3" w14:textId="63E865C7" w:rsidR="00AA44B7" w:rsidRDefault="00AA44B7" w:rsidP="00E91AA0">
      <w:pPr>
        <w:pStyle w:val="1bodycopy10pt"/>
        <w:rPr>
          <w:lang w:val="en-US"/>
        </w:rPr>
      </w:pPr>
      <w:r>
        <w:rPr>
          <w:lang w:val="en-US"/>
        </w:rPr>
        <w:t>R: Religious observance</w:t>
      </w:r>
    </w:p>
    <w:p w14:paraId="2FE03EFB" w14:textId="5D442D29" w:rsidR="00AA44B7" w:rsidRDefault="00AA44B7" w:rsidP="00E91AA0">
      <w:pPr>
        <w:pStyle w:val="1bodycopy10pt"/>
        <w:rPr>
          <w:lang w:val="en-US"/>
        </w:rPr>
      </w:pPr>
      <w:r>
        <w:rPr>
          <w:lang w:val="en-US"/>
        </w:rPr>
        <w:t>I: Illness (not medical or dental appointment)</w:t>
      </w:r>
    </w:p>
    <w:p w14:paraId="66BFCABE" w14:textId="40DCA6E7" w:rsidR="00AA44B7" w:rsidRDefault="00AA44B7" w:rsidP="00E91AA0">
      <w:pPr>
        <w:pStyle w:val="1bodycopy10pt"/>
        <w:rPr>
          <w:lang w:val="en-US"/>
        </w:rPr>
      </w:pPr>
      <w:r>
        <w:rPr>
          <w:lang w:val="en-US"/>
        </w:rPr>
        <w:t>E: Suspended or permanently excluded</w:t>
      </w:r>
    </w:p>
    <w:p w14:paraId="36629AB1" w14:textId="061ECA49" w:rsidR="00AA44B7" w:rsidRDefault="00AA44B7" w:rsidP="00E91AA0">
      <w:pPr>
        <w:pStyle w:val="1bodycopy10pt"/>
        <w:rPr>
          <w:b/>
          <w:bCs/>
          <w:lang w:val="en-US"/>
        </w:rPr>
      </w:pPr>
      <w:r w:rsidRPr="00AA44B7">
        <w:rPr>
          <w:b/>
          <w:bCs/>
          <w:lang w:val="en-US"/>
        </w:rPr>
        <w:t>Absent – unable to attend because of unavoidable causes</w:t>
      </w:r>
    </w:p>
    <w:p w14:paraId="332D461D" w14:textId="50E7CBA6" w:rsidR="00AA44B7" w:rsidRDefault="00AA44B7" w:rsidP="00E91AA0">
      <w:pPr>
        <w:pStyle w:val="1bodycopy10pt"/>
        <w:rPr>
          <w:lang w:val="en-US"/>
        </w:rPr>
      </w:pPr>
      <w:r>
        <w:rPr>
          <w:lang w:val="en-US"/>
        </w:rPr>
        <w:t>Q: Unable to attend school because of the lack of access arrangements</w:t>
      </w:r>
    </w:p>
    <w:p w14:paraId="3053EEAE" w14:textId="269EC411" w:rsidR="00AA44B7" w:rsidRDefault="00971AF7" w:rsidP="00E91AA0">
      <w:pPr>
        <w:pStyle w:val="1bodycopy10pt"/>
        <w:rPr>
          <w:lang w:val="en-US"/>
        </w:rPr>
      </w:pPr>
      <w:r>
        <w:rPr>
          <w:lang w:val="en-US"/>
        </w:rPr>
        <w:t>Y1: Unable to attend due to transport normally provided not being available</w:t>
      </w:r>
    </w:p>
    <w:p w14:paraId="7D760503" w14:textId="276E6937" w:rsidR="00971AF7" w:rsidRDefault="00971AF7" w:rsidP="00E91AA0">
      <w:pPr>
        <w:pStyle w:val="1bodycopy10pt"/>
        <w:rPr>
          <w:lang w:val="en-US"/>
        </w:rPr>
      </w:pPr>
      <w:r>
        <w:rPr>
          <w:lang w:val="en-US"/>
        </w:rPr>
        <w:t>Y2: Unable to attend due to widespread disruption to travel</w:t>
      </w:r>
    </w:p>
    <w:p w14:paraId="4C7BFAB5" w14:textId="24462296" w:rsidR="005B67BC" w:rsidRDefault="00971AF7" w:rsidP="00E91AA0">
      <w:pPr>
        <w:pStyle w:val="1bodycopy10pt"/>
        <w:rPr>
          <w:lang w:val="en-US"/>
        </w:rPr>
      </w:pPr>
      <w:r>
        <w:rPr>
          <w:lang w:val="en-US"/>
        </w:rPr>
        <w:t xml:space="preserve">Y3: </w:t>
      </w:r>
      <w:r w:rsidR="005B67BC">
        <w:rPr>
          <w:lang w:val="en-US"/>
        </w:rPr>
        <w:t xml:space="preserve">Unable to attend due to </w:t>
      </w:r>
      <w:r w:rsidR="007536CC">
        <w:rPr>
          <w:lang w:val="en-US"/>
        </w:rPr>
        <w:t>part of the school premises being closed</w:t>
      </w:r>
    </w:p>
    <w:p w14:paraId="5E4511B5" w14:textId="2784C4B2" w:rsidR="00971AF7" w:rsidRDefault="007536CC" w:rsidP="00E91AA0">
      <w:pPr>
        <w:pStyle w:val="1bodycopy10pt"/>
        <w:rPr>
          <w:lang w:val="en-US"/>
        </w:rPr>
      </w:pPr>
      <w:r>
        <w:rPr>
          <w:lang w:val="en-US"/>
        </w:rPr>
        <w:t xml:space="preserve">Y4: </w:t>
      </w:r>
      <w:r w:rsidR="00971AF7">
        <w:rPr>
          <w:lang w:val="en-US"/>
        </w:rPr>
        <w:t>Unable to attend due to the whole school being unexpectedly closed</w:t>
      </w:r>
    </w:p>
    <w:p w14:paraId="197DB026" w14:textId="27C1AC0C" w:rsidR="007536CC" w:rsidRDefault="007536CC" w:rsidP="00E91AA0">
      <w:pPr>
        <w:pStyle w:val="1bodycopy10pt"/>
        <w:rPr>
          <w:lang w:val="en-US"/>
        </w:rPr>
      </w:pPr>
      <w:r>
        <w:rPr>
          <w:lang w:val="en-US"/>
        </w:rPr>
        <w:t>Y5: Unable to attend as pupil is in criminal detention</w:t>
      </w:r>
    </w:p>
    <w:p w14:paraId="20A9EC23" w14:textId="38BE74E9" w:rsidR="007536CC" w:rsidRDefault="007536CC" w:rsidP="00E91AA0">
      <w:pPr>
        <w:pStyle w:val="1bodycopy10pt"/>
        <w:rPr>
          <w:lang w:val="en-US"/>
        </w:rPr>
      </w:pPr>
      <w:r>
        <w:rPr>
          <w:lang w:val="en-US"/>
        </w:rPr>
        <w:t xml:space="preserve">Y6: Unable to attend </w:t>
      </w:r>
      <w:r w:rsidR="001525ED">
        <w:rPr>
          <w:lang w:val="en-US"/>
        </w:rPr>
        <w:t>in accordance with public health guidance or law</w:t>
      </w:r>
    </w:p>
    <w:p w14:paraId="464EBF46" w14:textId="1FFB5711" w:rsidR="001525ED" w:rsidRDefault="001525ED" w:rsidP="00E91AA0">
      <w:pPr>
        <w:pStyle w:val="1bodycopy10pt"/>
        <w:rPr>
          <w:lang w:val="en-US"/>
        </w:rPr>
      </w:pPr>
      <w:r>
        <w:rPr>
          <w:lang w:val="en-US"/>
        </w:rPr>
        <w:t>Y7: Unable to attend because of any other unavoidable cause</w:t>
      </w:r>
    </w:p>
    <w:p w14:paraId="47BE88CA" w14:textId="076DACD1" w:rsidR="001525ED" w:rsidRDefault="001525ED" w:rsidP="00E91AA0">
      <w:pPr>
        <w:pStyle w:val="1bodycopy10pt"/>
        <w:rPr>
          <w:b/>
          <w:bCs/>
          <w:lang w:val="en-US"/>
        </w:rPr>
      </w:pPr>
      <w:r>
        <w:rPr>
          <w:b/>
          <w:bCs/>
          <w:lang w:val="en-US"/>
        </w:rPr>
        <w:t>Absent – unauthorized absence</w:t>
      </w:r>
    </w:p>
    <w:p w14:paraId="25ADAA0C" w14:textId="691FC7C6" w:rsidR="001525ED" w:rsidRDefault="001525ED" w:rsidP="00E91AA0">
      <w:pPr>
        <w:pStyle w:val="1bodycopy10pt"/>
        <w:rPr>
          <w:lang w:val="en-US"/>
        </w:rPr>
      </w:pPr>
      <w:r>
        <w:rPr>
          <w:lang w:val="en-US"/>
        </w:rPr>
        <w:t>G: Holiday not granted by the school</w:t>
      </w:r>
    </w:p>
    <w:p w14:paraId="45DC3D56" w14:textId="72AF82B3" w:rsidR="001525ED" w:rsidRDefault="001525ED" w:rsidP="00E91AA0">
      <w:pPr>
        <w:pStyle w:val="1bodycopy10pt"/>
        <w:rPr>
          <w:lang w:val="en-US"/>
        </w:rPr>
      </w:pPr>
      <w:r>
        <w:rPr>
          <w:lang w:val="en-US"/>
        </w:rPr>
        <w:t xml:space="preserve">N: Reason for absence not </w:t>
      </w:r>
      <w:proofErr w:type="spellStart"/>
      <w:r>
        <w:rPr>
          <w:lang w:val="en-US"/>
        </w:rPr>
        <w:t>uyet</w:t>
      </w:r>
      <w:proofErr w:type="spellEnd"/>
      <w:r>
        <w:rPr>
          <w:lang w:val="en-US"/>
        </w:rPr>
        <w:t xml:space="preserve"> established</w:t>
      </w:r>
    </w:p>
    <w:p w14:paraId="7DA0CDDF" w14:textId="0BEDF5B2" w:rsidR="001525ED" w:rsidRDefault="001525ED" w:rsidP="00E91AA0">
      <w:pPr>
        <w:pStyle w:val="1bodycopy10pt"/>
        <w:rPr>
          <w:lang w:val="en-US"/>
        </w:rPr>
      </w:pPr>
      <w:r>
        <w:rPr>
          <w:lang w:val="en-US"/>
        </w:rPr>
        <w:t>O: Absent in other or unknown circumstances</w:t>
      </w:r>
    </w:p>
    <w:p w14:paraId="25C6E5BA" w14:textId="644DC569" w:rsidR="001525ED" w:rsidRDefault="001525ED" w:rsidP="00E91AA0">
      <w:pPr>
        <w:pStyle w:val="1bodycopy10pt"/>
        <w:rPr>
          <w:lang w:val="en-US"/>
        </w:rPr>
      </w:pPr>
      <w:r>
        <w:rPr>
          <w:lang w:val="en-US"/>
        </w:rPr>
        <w:lastRenderedPageBreak/>
        <w:t>U: Arrived in school after registration closed</w:t>
      </w:r>
    </w:p>
    <w:p w14:paraId="5A641582" w14:textId="5E58D336" w:rsidR="001525ED" w:rsidRPr="001525ED" w:rsidRDefault="001525ED" w:rsidP="00E91AA0">
      <w:pPr>
        <w:pStyle w:val="1bodycopy10pt"/>
        <w:rPr>
          <w:b/>
          <w:bCs/>
          <w:lang w:val="en-US"/>
        </w:rPr>
      </w:pPr>
      <w:r w:rsidRPr="001525ED">
        <w:rPr>
          <w:b/>
          <w:bCs/>
          <w:lang w:val="en-US"/>
        </w:rPr>
        <w:t>Administrative codes:</w:t>
      </w:r>
    </w:p>
    <w:p w14:paraId="24B39345" w14:textId="4034880D" w:rsidR="001525ED" w:rsidRPr="001525ED" w:rsidRDefault="001525ED" w:rsidP="00E91AA0">
      <w:pPr>
        <w:pStyle w:val="1bodycopy10pt"/>
        <w:rPr>
          <w:lang w:val="en-US"/>
        </w:rPr>
      </w:pPr>
      <w:r>
        <w:rPr>
          <w:lang w:val="en-US"/>
        </w:rPr>
        <w:t>Z: Prospective pupil not on admission register</w:t>
      </w:r>
    </w:p>
    <w:p w14:paraId="59B7F2ED" w14:textId="03915472" w:rsidR="00971AF7" w:rsidRDefault="00DF63FD" w:rsidP="00E91AA0">
      <w:pPr>
        <w:pStyle w:val="1bodycopy10pt"/>
        <w:rPr>
          <w:lang w:val="en-US"/>
        </w:rPr>
      </w:pPr>
      <w:r>
        <w:rPr>
          <w:lang w:val="en-US"/>
        </w:rPr>
        <w:t>#: Planned whole school closure</w:t>
      </w:r>
    </w:p>
    <w:p w14:paraId="000F7231" w14:textId="77777777" w:rsidR="0045477B" w:rsidRDefault="0045477B" w:rsidP="00E91AA0">
      <w:pPr>
        <w:pStyle w:val="1bodycopy10pt"/>
        <w:rPr>
          <w:lang w:val="en-US"/>
        </w:rPr>
      </w:pPr>
    </w:p>
    <w:p w14:paraId="4E1647EF" w14:textId="1A1D3EDF" w:rsidR="0045477B" w:rsidRDefault="0045477B">
      <w:pPr>
        <w:spacing w:after="0"/>
        <w:rPr>
          <w:lang w:val="en-US"/>
        </w:rPr>
      </w:pPr>
      <w:r>
        <w:rPr>
          <w:lang w:val="en-US"/>
        </w:rPr>
        <w:br w:type="page"/>
      </w:r>
    </w:p>
    <w:p w14:paraId="3BB44321" w14:textId="5341A3A2" w:rsidR="00314FD7" w:rsidRDefault="00314FD7">
      <w:pPr>
        <w:spacing w:after="0"/>
        <w:rPr>
          <w:lang w:val="en-US"/>
        </w:rPr>
      </w:pPr>
      <w:r>
        <w:rPr>
          <w:lang w:val="en-US"/>
        </w:rPr>
        <w:lastRenderedPageBreak/>
        <w:t>Appendix 2: Attendance letter templates</w:t>
      </w:r>
    </w:p>
    <w:p w14:paraId="34E31844" w14:textId="77777777" w:rsidR="00314FD7" w:rsidRDefault="00314FD7">
      <w:pPr>
        <w:spacing w:after="0"/>
        <w:rPr>
          <w:lang w:val="en-US"/>
        </w:rPr>
      </w:pPr>
    </w:p>
    <w:p w14:paraId="23C30413" w14:textId="77777777" w:rsidR="00AA5181" w:rsidRDefault="00AA5181" w:rsidP="00AA5181">
      <w:pPr>
        <w:pStyle w:val="Heading1"/>
        <w:spacing w:before="0"/>
        <w:rPr>
          <w:rFonts w:eastAsiaTheme="majorEastAsia"/>
          <w:szCs w:val="32"/>
        </w:rPr>
      </w:pPr>
      <w:bookmarkStart w:id="8" w:name="_Toc175009982"/>
      <w:r>
        <w:t>Stage 1 – Supporting Good School Attendance</w:t>
      </w:r>
      <w:bookmarkEnd w:id="8"/>
      <w:r>
        <w:t xml:space="preserve"> </w:t>
      </w:r>
    </w:p>
    <w:p w14:paraId="0B800600" w14:textId="77777777" w:rsidR="00AA5181" w:rsidRDefault="00AA5181" w:rsidP="00AA5181">
      <w:pPr>
        <w:spacing w:after="0"/>
        <w:rPr>
          <w:rFonts w:cs="Arial"/>
          <w:i/>
          <w:iCs/>
          <w:sz w:val="24"/>
        </w:rPr>
      </w:pPr>
    </w:p>
    <w:p w14:paraId="4972F136" w14:textId="77777777" w:rsidR="00AA5181" w:rsidRDefault="00AA5181" w:rsidP="00AA5181">
      <w:pPr>
        <w:spacing w:after="0"/>
        <w:rPr>
          <w:rFonts w:cs="Arial"/>
          <w:sz w:val="24"/>
        </w:rPr>
      </w:pPr>
      <w:r>
        <w:rPr>
          <w:rFonts w:cs="Arial"/>
          <w:sz w:val="24"/>
        </w:rPr>
        <w:t xml:space="preserve">This letter can be used as an initial communication to parents when concerns about attendance are first spotted. </w:t>
      </w:r>
    </w:p>
    <w:p w14:paraId="599C7BD5" w14:textId="77777777" w:rsidR="00AA5181" w:rsidRDefault="00AA5181" w:rsidP="00AA5181">
      <w:pPr>
        <w:spacing w:after="0"/>
        <w:rPr>
          <w:rFonts w:cs="Arial"/>
          <w:sz w:val="24"/>
        </w:rPr>
      </w:pPr>
    </w:p>
    <w:p w14:paraId="634784B3" w14:textId="77777777" w:rsidR="00AA5181" w:rsidRDefault="00AA5181" w:rsidP="00AA5181">
      <w:pPr>
        <w:spacing w:after="0"/>
        <w:rPr>
          <w:rFonts w:cs="Arial"/>
          <w:sz w:val="24"/>
        </w:rPr>
      </w:pPr>
    </w:p>
    <w:p w14:paraId="49BABD90" w14:textId="77777777" w:rsidR="00AA5181" w:rsidRDefault="00AA5181" w:rsidP="00AA5181">
      <w:pPr>
        <w:spacing w:after="0"/>
        <w:rPr>
          <w:rFonts w:cs="Arial"/>
          <w:sz w:val="24"/>
        </w:rPr>
      </w:pPr>
      <w:r>
        <w:rPr>
          <w:rFonts w:cs="Arial"/>
          <w:sz w:val="24"/>
        </w:rPr>
        <w:t xml:space="preserve">Dear </w:t>
      </w:r>
      <w:r>
        <w:rPr>
          <w:rFonts w:cs="Arial"/>
          <w:color w:val="FF0000"/>
          <w:sz w:val="24"/>
        </w:rPr>
        <w:t>Parent Name</w:t>
      </w:r>
    </w:p>
    <w:p w14:paraId="1C0724CA" w14:textId="77777777" w:rsidR="00AA5181" w:rsidRDefault="00AA5181" w:rsidP="00AA5181">
      <w:pPr>
        <w:spacing w:after="0"/>
        <w:rPr>
          <w:rFonts w:cs="Arial"/>
          <w:sz w:val="24"/>
        </w:rPr>
      </w:pPr>
    </w:p>
    <w:p w14:paraId="591B2D4D" w14:textId="77777777" w:rsidR="00AA5181" w:rsidRDefault="00AA5181" w:rsidP="00AA5181">
      <w:pPr>
        <w:spacing w:after="0"/>
        <w:rPr>
          <w:rFonts w:cs="Arial"/>
          <w:b/>
          <w:bCs/>
          <w:sz w:val="24"/>
        </w:rPr>
      </w:pPr>
      <w:r>
        <w:rPr>
          <w:rFonts w:cs="Arial"/>
          <w:b/>
          <w:bCs/>
          <w:sz w:val="24"/>
        </w:rPr>
        <w:t>Supporting Good School Attendance</w:t>
      </w:r>
    </w:p>
    <w:p w14:paraId="02A5CD9A" w14:textId="77777777" w:rsidR="00AA5181" w:rsidRDefault="00AA5181" w:rsidP="00AA5181">
      <w:pPr>
        <w:spacing w:after="0"/>
        <w:rPr>
          <w:rFonts w:cs="Arial"/>
          <w:b/>
          <w:bCs/>
          <w:sz w:val="24"/>
        </w:rPr>
      </w:pPr>
      <w:r>
        <w:rPr>
          <w:rFonts w:cs="Arial"/>
          <w:b/>
          <w:bCs/>
          <w:color w:val="FF0000"/>
          <w:sz w:val="24"/>
        </w:rPr>
        <w:t xml:space="preserve">Pupil Name </w:t>
      </w:r>
      <w:r>
        <w:rPr>
          <w:rFonts w:cs="Arial"/>
          <w:b/>
          <w:bCs/>
          <w:sz w:val="24"/>
        </w:rPr>
        <w:t>(</w:t>
      </w:r>
      <w:r>
        <w:rPr>
          <w:rFonts w:cs="Arial"/>
          <w:b/>
          <w:bCs/>
          <w:color w:val="FF0000"/>
          <w:sz w:val="24"/>
        </w:rPr>
        <w:t>DOB</w:t>
      </w:r>
      <w:r>
        <w:rPr>
          <w:rFonts w:cs="Arial"/>
          <w:b/>
          <w:bCs/>
          <w:sz w:val="24"/>
        </w:rPr>
        <w:t>)</w:t>
      </w:r>
    </w:p>
    <w:p w14:paraId="2DCD2C44" w14:textId="77777777" w:rsidR="00AA5181" w:rsidRDefault="00AA5181" w:rsidP="00AA5181">
      <w:pPr>
        <w:spacing w:after="0"/>
        <w:rPr>
          <w:rFonts w:cs="Arial"/>
          <w:sz w:val="24"/>
        </w:rPr>
      </w:pPr>
    </w:p>
    <w:p w14:paraId="332803B3" w14:textId="77777777" w:rsidR="00AA5181" w:rsidRDefault="00AA5181" w:rsidP="00AA5181">
      <w:pPr>
        <w:spacing w:after="0"/>
        <w:rPr>
          <w:rFonts w:cs="Arial"/>
          <w:sz w:val="24"/>
        </w:rPr>
      </w:pPr>
      <w:r>
        <w:rPr>
          <w:rFonts w:cs="Arial"/>
          <w:sz w:val="24"/>
        </w:rPr>
        <w:t xml:space="preserve">I am writing to you in relation to your </w:t>
      </w:r>
      <w:r>
        <w:rPr>
          <w:rFonts w:cs="Arial"/>
          <w:color w:val="FF0000"/>
          <w:sz w:val="24"/>
        </w:rPr>
        <w:t>pupil name</w:t>
      </w:r>
      <w:r>
        <w:rPr>
          <w:rFonts w:cs="Arial"/>
          <w:sz w:val="24"/>
        </w:rPr>
        <w:t xml:space="preserve">’s attendance, which is currently </w:t>
      </w:r>
      <w:r>
        <w:rPr>
          <w:rFonts w:cs="Arial"/>
          <w:color w:val="FF0000"/>
          <w:sz w:val="24"/>
        </w:rPr>
        <w:t>0.0</w:t>
      </w:r>
      <w:r>
        <w:rPr>
          <w:rFonts w:cs="Arial"/>
          <w:sz w:val="24"/>
        </w:rPr>
        <w:t xml:space="preserve"> per cent. They have been absent for </w:t>
      </w:r>
      <w:r>
        <w:rPr>
          <w:rFonts w:cs="Arial"/>
          <w:color w:val="FF0000"/>
          <w:sz w:val="24"/>
        </w:rPr>
        <w:t>0</w:t>
      </w:r>
      <w:r>
        <w:rPr>
          <w:rFonts w:cs="Arial"/>
          <w:sz w:val="24"/>
        </w:rPr>
        <w:t xml:space="preserve"> sessions. </w:t>
      </w:r>
    </w:p>
    <w:p w14:paraId="2122B016" w14:textId="77777777" w:rsidR="00AA5181" w:rsidRDefault="00AA5181" w:rsidP="00AA5181">
      <w:pPr>
        <w:spacing w:after="0"/>
        <w:rPr>
          <w:rFonts w:cs="Arial"/>
          <w:sz w:val="24"/>
        </w:rPr>
      </w:pPr>
    </w:p>
    <w:p w14:paraId="4ACA0F76" w14:textId="77777777" w:rsidR="00AA5181" w:rsidRDefault="00AA5181" w:rsidP="00AA5181">
      <w:pPr>
        <w:spacing w:after="0"/>
        <w:rPr>
          <w:rFonts w:cs="Arial"/>
          <w:sz w:val="24"/>
        </w:rPr>
      </w:pPr>
      <w:r>
        <w:rPr>
          <w:rFonts w:cs="Arial"/>
          <w:sz w:val="24"/>
        </w:rPr>
        <w:t xml:space="preserve">Absence from school impacts significantly on children’s academic progress and wellbeing, and we know that absence from school is often a sign that additional support may be needed. </w:t>
      </w:r>
    </w:p>
    <w:p w14:paraId="44C0090B" w14:textId="77777777" w:rsidR="00AA5181" w:rsidRDefault="00AA5181" w:rsidP="00AA5181">
      <w:pPr>
        <w:spacing w:after="0"/>
        <w:rPr>
          <w:rFonts w:cs="Arial"/>
          <w:sz w:val="24"/>
        </w:rPr>
      </w:pPr>
    </w:p>
    <w:p w14:paraId="1627C969" w14:textId="77777777" w:rsidR="00AA5181" w:rsidRDefault="00AA5181" w:rsidP="00AA5181">
      <w:pPr>
        <w:spacing w:after="0"/>
        <w:rPr>
          <w:rFonts w:cs="Arial"/>
          <w:sz w:val="24"/>
        </w:rPr>
      </w:pPr>
      <w:r>
        <w:rPr>
          <w:rFonts w:cs="Arial"/>
          <w:sz w:val="24"/>
        </w:rPr>
        <w:t xml:space="preserve">We work with pupils and parents to understand and overcome barriers to attendance and would welcome a conversation with you so we can begin to identify how we can support </w:t>
      </w:r>
      <w:r>
        <w:rPr>
          <w:rFonts w:cs="Arial"/>
          <w:color w:val="FF0000"/>
          <w:sz w:val="24"/>
        </w:rPr>
        <w:t>pupil name</w:t>
      </w:r>
      <w:r>
        <w:rPr>
          <w:rFonts w:cs="Arial"/>
          <w:sz w:val="24"/>
        </w:rPr>
        <w:t xml:space="preserve"> as fully as possible. </w:t>
      </w:r>
    </w:p>
    <w:p w14:paraId="0F666F87" w14:textId="77777777" w:rsidR="00AA5181" w:rsidRDefault="00AA5181" w:rsidP="00AA5181">
      <w:pPr>
        <w:spacing w:after="0"/>
        <w:rPr>
          <w:rFonts w:cs="Arial"/>
          <w:sz w:val="24"/>
        </w:rPr>
      </w:pPr>
    </w:p>
    <w:p w14:paraId="67D1523A" w14:textId="77777777" w:rsidR="00AA5181" w:rsidRDefault="00AA5181" w:rsidP="00AA5181">
      <w:pPr>
        <w:spacing w:after="0"/>
        <w:rPr>
          <w:rFonts w:cs="Arial"/>
          <w:sz w:val="24"/>
        </w:rPr>
      </w:pPr>
      <w:r>
        <w:rPr>
          <w:rFonts w:cs="Arial"/>
          <w:sz w:val="24"/>
        </w:rPr>
        <w:t xml:space="preserve">You can reach me by calling the school on </w:t>
      </w:r>
      <w:r>
        <w:rPr>
          <w:rFonts w:cs="Arial"/>
          <w:color w:val="FF0000"/>
          <w:sz w:val="24"/>
        </w:rPr>
        <w:t xml:space="preserve">phone number </w:t>
      </w:r>
      <w:r>
        <w:rPr>
          <w:rFonts w:cs="Arial"/>
          <w:sz w:val="24"/>
        </w:rPr>
        <w:t xml:space="preserve">to arrange a convenient time to talk. </w:t>
      </w:r>
    </w:p>
    <w:p w14:paraId="644C6026" w14:textId="77777777" w:rsidR="00AA5181" w:rsidRDefault="00AA5181" w:rsidP="00AA5181">
      <w:pPr>
        <w:spacing w:after="0"/>
        <w:rPr>
          <w:rFonts w:cs="Arial"/>
          <w:sz w:val="24"/>
        </w:rPr>
      </w:pPr>
    </w:p>
    <w:p w14:paraId="61116CEA" w14:textId="77777777" w:rsidR="00AA5181" w:rsidRDefault="00AA5181" w:rsidP="00AA5181">
      <w:pPr>
        <w:spacing w:after="0"/>
        <w:rPr>
          <w:rFonts w:cs="Arial"/>
          <w:sz w:val="24"/>
        </w:rPr>
      </w:pPr>
      <w:r>
        <w:rPr>
          <w:rFonts w:cs="Arial"/>
          <w:sz w:val="24"/>
        </w:rPr>
        <w:t xml:space="preserve">I look forward to hearing from you soon. </w:t>
      </w:r>
    </w:p>
    <w:p w14:paraId="748C4869" w14:textId="77777777" w:rsidR="00AA5181" w:rsidRDefault="00AA5181" w:rsidP="00AA5181">
      <w:pPr>
        <w:spacing w:after="0"/>
        <w:rPr>
          <w:rFonts w:cs="Arial"/>
          <w:sz w:val="24"/>
        </w:rPr>
      </w:pPr>
    </w:p>
    <w:p w14:paraId="44C2EA91" w14:textId="77777777" w:rsidR="00AA5181" w:rsidRDefault="00AA5181" w:rsidP="00AA5181">
      <w:pPr>
        <w:spacing w:after="0"/>
        <w:rPr>
          <w:rFonts w:cs="Arial"/>
          <w:sz w:val="24"/>
        </w:rPr>
      </w:pPr>
      <w:r>
        <w:rPr>
          <w:rFonts w:cs="Arial"/>
          <w:sz w:val="24"/>
        </w:rPr>
        <w:t xml:space="preserve">Yours sincerely </w:t>
      </w:r>
    </w:p>
    <w:p w14:paraId="04AD916C" w14:textId="77777777" w:rsidR="00AA5181" w:rsidRDefault="00AA5181" w:rsidP="00AA5181">
      <w:pPr>
        <w:spacing w:after="0"/>
        <w:rPr>
          <w:rFonts w:cs="Arial"/>
          <w:sz w:val="24"/>
        </w:rPr>
      </w:pPr>
    </w:p>
    <w:p w14:paraId="11B0A06C" w14:textId="77777777" w:rsidR="00AA5181" w:rsidRDefault="00AA5181" w:rsidP="00AA5181">
      <w:pPr>
        <w:spacing w:after="0"/>
        <w:rPr>
          <w:rFonts w:cs="Arial"/>
          <w:sz w:val="24"/>
        </w:rPr>
      </w:pPr>
    </w:p>
    <w:p w14:paraId="69AEFE63" w14:textId="77777777" w:rsidR="00AA5181" w:rsidRDefault="00AA5181" w:rsidP="00AA5181">
      <w:pPr>
        <w:pStyle w:val="Heading1"/>
        <w:spacing w:before="0"/>
        <w:rPr>
          <w:rFonts w:ascii="Arial" w:hAnsi="Arial"/>
          <w:szCs w:val="32"/>
        </w:rPr>
      </w:pPr>
      <w:r>
        <w:rPr>
          <w:rFonts w:ascii="Arial" w:eastAsiaTheme="majorEastAsia" w:hAnsi="Arial"/>
          <w:b w:val="0"/>
          <w:szCs w:val="32"/>
        </w:rPr>
        <w:br w:type="page"/>
      </w:r>
    </w:p>
    <w:p w14:paraId="7962175E" w14:textId="77777777" w:rsidR="00AA5181" w:rsidRDefault="00AA5181" w:rsidP="00AA5181">
      <w:pPr>
        <w:pStyle w:val="Heading1"/>
        <w:spacing w:before="0"/>
      </w:pPr>
      <w:bookmarkStart w:id="9" w:name="_Toc175009983"/>
      <w:r>
        <w:lastRenderedPageBreak/>
        <w:t>Stage 2 – Attendance Contract Meeting</w:t>
      </w:r>
      <w:bookmarkEnd w:id="9"/>
    </w:p>
    <w:p w14:paraId="43277792" w14:textId="77777777" w:rsidR="00AA5181" w:rsidRDefault="00AA5181" w:rsidP="00AA5181">
      <w:pPr>
        <w:spacing w:line="276" w:lineRule="auto"/>
        <w:contextualSpacing/>
        <w:jc w:val="both"/>
        <w:rPr>
          <w:rFonts w:eastAsia="Calibri" w:cs="Arial"/>
          <w:sz w:val="24"/>
        </w:rPr>
      </w:pPr>
    </w:p>
    <w:p w14:paraId="5C22F0C8" w14:textId="77777777" w:rsidR="00AA5181" w:rsidRDefault="00AA5181" w:rsidP="00AA5181">
      <w:pPr>
        <w:spacing w:line="276" w:lineRule="auto"/>
        <w:contextualSpacing/>
        <w:jc w:val="both"/>
        <w:rPr>
          <w:rFonts w:eastAsia="Calibri" w:cs="Arial"/>
          <w:sz w:val="24"/>
        </w:rPr>
      </w:pPr>
      <w:r>
        <w:rPr>
          <w:rFonts w:eastAsia="Calibri" w:cs="Arial"/>
          <w:sz w:val="24"/>
        </w:rPr>
        <w:t xml:space="preserve">Use this letter where initial attempts to improve attendance have not been successful and a more structured approach is needed. Schools should consider forming an attendance contract early to ensure parents are engaged in a structured, more formal approach to improving attendance. </w:t>
      </w:r>
    </w:p>
    <w:p w14:paraId="437C1334" w14:textId="77777777" w:rsidR="00AA5181" w:rsidRDefault="00AA5181" w:rsidP="00AA5181">
      <w:pPr>
        <w:spacing w:line="276" w:lineRule="auto"/>
        <w:contextualSpacing/>
        <w:jc w:val="both"/>
        <w:rPr>
          <w:rFonts w:eastAsia="Calibri" w:cs="Arial"/>
          <w:sz w:val="24"/>
        </w:rPr>
      </w:pPr>
    </w:p>
    <w:p w14:paraId="09F996F9" w14:textId="77777777" w:rsidR="00AA5181" w:rsidRDefault="00AA5181" w:rsidP="00AA5181">
      <w:pPr>
        <w:spacing w:line="276" w:lineRule="auto"/>
        <w:contextualSpacing/>
        <w:jc w:val="both"/>
        <w:rPr>
          <w:rFonts w:eastAsia="Calibri" w:cs="Arial"/>
          <w:sz w:val="24"/>
        </w:rPr>
      </w:pPr>
    </w:p>
    <w:p w14:paraId="47218335" w14:textId="77777777" w:rsidR="00AA5181" w:rsidRDefault="00AA5181" w:rsidP="00AA5181">
      <w:pPr>
        <w:spacing w:line="276" w:lineRule="auto"/>
        <w:contextualSpacing/>
        <w:jc w:val="both"/>
        <w:rPr>
          <w:rFonts w:eastAsia="Calibri" w:cs="Arial"/>
          <w:sz w:val="24"/>
        </w:rPr>
      </w:pPr>
      <w:r>
        <w:rPr>
          <w:rFonts w:eastAsia="Calibri" w:cs="Arial"/>
          <w:sz w:val="24"/>
        </w:rPr>
        <w:t xml:space="preserve">Dear </w:t>
      </w:r>
      <w:r>
        <w:rPr>
          <w:rFonts w:eastAsia="Calibri" w:cs="Arial"/>
          <w:color w:val="FF0000"/>
          <w:sz w:val="24"/>
        </w:rPr>
        <w:t>Parent Name</w:t>
      </w:r>
    </w:p>
    <w:p w14:paraId="6BB35D4C" w14:textId="77777777" w:rsidR="00AA5181" w:rsidRDefault="00AA5181" w:rsidP="00AA5181">
      <w:pPr>
        <w:spacing w:line="276" w:lineRule="auto"/>
        <w:contextualSpacing/>
        <w:jc w:val="both"/>
        <w:rPr>
          <w:rFonts w:eastAsia="Calibri" w:cs="Arial"/>
          <w:sz w:val="24"/>
        </w:rPr>
      </w:pPr>
    </w:p>
    <w:p w14:paraId="5B0F0CAB" w14:textId="77777777" w:rsidR="00AA5181" w:rsidRDefault="00AA5181" w:rsidP="00AA5181">
      <w:pPr>
        <w:spacing w:line="276" w:lineRule="auto"/>
        <w:contextualSpacing/>
        <w:jc w:val="both"/>
        <w:rPr>
          <w:rFonts w:eastAsia="Calibri" w:cs="Arial"/>
          <w:b/>
          <w:bCs/>
          <w:sz w:val="24"/>
        </w:rPr>
      </w:pPr>
      <w:r>
        <w:rPr>
          <w:rFonts w:eastAsia="Calibri" w:cs="Arial"/>
          <w:b/>
          <w:bCs/>
          <w:sz w:val="24"/>
        </w:rPr>
        <w:t xml:space="preserve">Invitation to an Attendance Contract Meeting </w:t>
      </w:r>
    </w:p>
    <w:p w14:paraId="6B65D0DD" w14:textId="77777777" w:rsidR="00AA5181" w:rsidRDefault="00AA5181" w:rsidP="00AA5181">
      <w:pPr>
        <w:spacing w:line="276" w:lineRule="auto"/>
        <w:contextualSpacing/>
        <w:jc w:val="both"/>
        <w:rPr>
          <w:rFonts w:eastAsia="Calibri" w:cs="Arial"/>
          <w:b/>
          <w:bCs/>
          <w:sz w:val="24"/>
        </w:rPr>
      </w:pPr>
      <w:r>
        <w:rPr>
          <w:rFonts w:eastAsia="Calibri" w:cs="Arial"/>
          <w:b/>
          <w:bCs/>
          <w:color w:val="FF0000"/>
          <w:sz w:val="24"/>
        </w:rPr>
        <w:t xml:space="preserve">Pupil name </w:t>
      </w:r>
      <w:r>
        <w:rPr>
          <w:rFonts w:eastAsia="Calibri" w:cs="Arial"/>
          <w:b/>
          <w:bCs/>
          <w:sz w:val="24"/>
        </w:rPr>
        <w:t>(</w:t>
      </w:r>
      <w:r>
        <w:rPr>
          <w:rFonts w:eastAsia="Calibri" w:cs="Arial"/>
          <w:b/>
          <w:bCs/>
          <w:color w:val="FF0000"/>
          <w:sz w:val="24"/>
        </w:rPr>
        <w:t>DOB</w:t>
      </w:r>
      <w:r>
        <w:rPr>
          <w:rFonts w:eastAsia="Calibri" w:cs="Arial"/>
          <w:b/>
          <w:bCs/>
          <w:sz w:val="24"/>
        </w:rPr>
        <w:t>)</w:t>
      </w:r>
    </w:p>
    <w:p w14:paraId="3C0A98D5" w14:textId="77777777" w:rsidR="00AA5181" w:rsidRDefault="00AA5181" w:rsidP="00AA5181">
      <w:pPr>
        <w:spacing w:line="276" w:lineRule="auto"/>
        <w:contextualSpacing/>
        <w:jc w:val="both"/>
        <w:rPr>
          <w:rFonts w:eastAsia="Calibri" w:cs="Arial"/>
          <w:sz w:val="24"/>
        </w:rPr>
      </w:pPr>
    </w:p>
    <w:p w14:paraId="7D96089B" w14:textId="77777777" w:rsidR="00AA5181" w:rsidRDefault="00AA5181" w:rsidP="00AA5181">
      <w:pPr>
        <w:spacing w:after="0"/>
        <w:rPr>
          <w:rFonts w:eastAsia="Calibri" w:cs="Arial"/>
          <w:sz w:val="24"/>
        </w:rPr>
      </w:pPr>
      <w:r>
        <w:rPr>
          <w:rFonts w:eastAsia="Calibri" w:cs="Arial"/>
          <w:sz w:val="24"/>
        </w:rPr>
        <w:t xml:space="preserve">We are concerned that </w:t>
      </w:r>
      <w:r>
        <w:rPr>
          <w:rFonts w:eastAsia="Calibri" w:cs="Arial"/>
          <w:color w:val="FF0000"/>
          <w:sz w:val="24"/>
        </w:rPr>
        <w:t>pupil name</w:t>
      </w:r>
      <w:r>
        <w:rPr>
          <w:rFonts w:eastAsia="Calibri" w:cs="Arial"/>
          <w:sz w:val="24"/>
        </w:rPr>
        <w:t xml:space="preserve"> continues to be absent too frequently, as their attendance is now </w:t>
      </w:r>
      <w:r>
        <w:rPr>
          <w:rFonts w:eastAsia="Calibri" w:cs="Arial"/>
          <w:color w:val="FF0000"/>
          <w:sz w:val="24"/>
        </w:rPr>
        <w:t xml:space="preserve">0.0 </w:t>
      </w:r>
      <w:r>
        <w:rPr>
          <w:rFonts w:eastAsia="Calibri" w:cs="Arial"/>
          <w:sz w:val="24"/>
        </w:rPr>
        <w:t xml:space="preserve">per cent.  </w:t>
      </w:r>
    </w:p>
    <w:p w14:paraId="7FD50B5B" w14:textId="77777777" w:rsidR="00AA5181" w:rsidRDefault="00AA5181" w:rsidP="00AA5181">
      <w:pPr>
        <w:spacing w:after="0"/>
        <w:rPr>
          <w:rFonts w:eastAsia="Calibri" w:cs="Arial"/>
          <w:sz w:val="24"/>
        </w:rPr>
      </w:pPr>
    </w:p>
    <w:p w14:paraId="2B219560" w14:textId="77777777" w:rsidR="00AA5181" w:rsidRDefault="00AA5181" w:rsidP="00AA5181">
      <w:pPr>
        <w:spacing w:after="0"/>
        <w:rPr>
          <w:rFonts w:eastAsia="Calibri" w:cs="Arial"/>
          <w:sz w:val="24"/>
        </w:rPr>
      </w:pPr>
      <w:r>
        <w:rPr>
          <w:rFonts w:eastAsia="Calibri" w:cs="Arial"/>
          <w:sz w:val="24"/>
        </w:rPr>
        <w:t xml:space="preserve">Each absence is recorded on your child’s register, which current shows they have </w:t>
      </w:r>
      <w:r>
        <w:rPr>
          <w:rFonts w:eastAsia="Calibri" w:cs="Arial"/>
          <w:color w:val="FF0000"/>
          <w:sz w:val="24"/>
        </w:rPr>
        <w:t>0</w:t>
      </w:r>
      <w:r>
        <w:rPr>
          <w:rFonts w:eastAsia="Calibri" w:cs="Arial"/>
          <w:sz w:val="24"/>
        </w:rPr>
        <w:t xml:space="preserve"> authorised and </w:t>
      </w:r>
      <w:r>
        <w:rPr>
          <w:rFonts w:eastAsia="Calibri" w:cs="Arial"/>
          <w:color w:val="FF0000"/>
          <w:sz w:val="24"/>
        </w:rPr>
        <w:t>0</w:t>
      </w:r>
      <w:r>
        <w:rPr>
          <w:rFonts w:eastAsia="Calibri" w:cs="Arial"/>
          <w:sz w:val="24"/>
        </w:rPr>
        <w:t xml:space="preserve"> unauthorised absences. </w:t>
      </w:r>
    </w:p>
    <w:p w14:paraId="426C4C55" w14:textId="77777777" w:rsidR="00AA5181" w:rsidRDefault="00AA5181" w:rsidP="00AA5181">
      <w:pPr>
        <w:spacing w:after="0"/>
        <w:rPr>
          <w:rFonts w:eastAsia="Calibri" w:cs="Arial"/>
          <w:sz w:val="24"/>
        </w:rPr>
      </w:pPr>
    </w:p>
    <w:p w14:paraId="4FB92528" w14:textId="77777777" w:rsidR="00AA5181" w:rsidRDefault="00AA5181" w:rsidP="00AA5181">
      <w:pPr>
        <w:spacing w:after="0"/>
        <w:rPr>
          <w:rFonts w:eastAsia="Calibri" w:cs="Arial"/>
          <w:sz w:val="24"/>
        </w:rPr>
      </w:pPr>
      <w:r>
        <w:rPr>
          <w:rFonts w:eastAsia="Calibri" w:cs="Arial"/>
          <w:sz w:val="24"/>
        </w:rPr>
        <w:t xml:space="preserve">Regular absence from school is often a sign that additional support is needed, and we would like to ensure that this is put in place to support </w:t>
      </w:r>
      <w:r>
        <w:rPr>
          <w:rFonts w:eastAsia="Calibri" w:cs="Arial"/>
          <w:color w:val="FF0000"/>
          <w:sz w:val="24"/>
        </w:rPr>
        <w:t>pupil name</w:t>
      </w:r>
      <w:r>
        <w:rPr>
          <w:rFonts w:eastAsia="Calibri" w:cs="Arial"/>
          <w:sz w:val="24"/>
        </w:rPr>
        <w:t xml:space="preserve">’s improved attendance. </w:t>
      </w:r>
    </w:p>
    <w:p w14:paraId="0CD345ED" w14:textId="77777777" w:rsidR="00AA5181" w:rsidRDefault="00AA5181" w:rsidP="00AA5181">
      <w:pPr>
        <w:spacing w:after="0"/>
        <w:rPr>
          <w:rFonts w:eastAsia="Calibri" w:cs="Arial"/>
          <w:sz w:val="24"/>
        </w:rPr>
      </w:pPr>
    </w:p>
    <w:p w14:paraId="202E5923" w14:textId="77777777" w:rsidR="00AA5181" w:rsidRDefault="00AA5181" w:rsidP="00AA5181">
      <w:pPr>
        <w:spacing w:after="0"/>
        <w:rPr>
          <w:rFonts w:eastAsia="Calibri" w:cs="Arial"/>
          <w:sz w:val="24"/>
        </w:rPr>
      </w:pPr>
      <w:r>
        <w:rPr>
          <w:rFonts w:eastAsia="Calibri" w:cs="Arial"/>
          <w:sz w:val="24"/>
        </w:rPr>
        <w:t xml:space="preserve">You are invited to attend an Attendance Contract Meeting on </w:t>
      </w:r>
      <w:r>
        <w:rPr>
          <w:rFonts w:eastAsia="Calibri" w:cs="Arial"/>
          <w:color w:val="FF0000"/>
          <w:sz w:val="24"/>
        </w:rPr>
        <w:t>long date</w:t>
      </w:r>
      <w:r>
        <w:rPr>
          <w:rFonts w:eastAsia="Calibri" w:cs="Arial"/>
          <w:sz w:val="24"/>
        </w:rPr>
        <w:t xml:space="preserve"> at </w:t>
      </w:r>
      <w:r>
        <w:rPr>
          <w:rFonts w:eastAsia="Calibri" w:cs="Arial"/>
          <w:color w:val="FF0000"/>
          <w:sz w:val="24"/>
        </w:rPr>
        <w:t>time</w:t>
      </w:r>
      <w:r>
        <w:rPr>
          <w:rFonts w:eastAsia="Calibri" w:cs="Arial"/>
          <w:sz w:val="24"/>
        </w:rPr>
        <w:t xml:space="preserve">. </w:t>
      </w:r>
    </w:p>
    <w:p w14:paraId="2D1E447F" w14:textId="77777777" w:rsidR="00AA5181" w:rsidRDefault="00AA5181" w:rsidP="00AA5181">
      <w:pPr>
        <w:spacing w:after="0"/>
        <w:rPr>
          <w:rFonts w:eastAsia="Calibri" w:cs="Arial"/>
          <w:sz w:val="24"/>
        </w:rPr>
      </w:pPr>
    </w:p>
    <w:p w14:paraId="7D367920" w14:textId="77777777" w:rsidR="00AA5181" w:rsidRDefault="00AA5181" w:rsidP="00AA5181">
      <w:pPr>
        <w:spacing w:after="0"/>
        <w:rPr>
          <w:rFonts w:eastAsia="Calibri" w:cs="Arial"/>
          <w:sz w:val="24"/>
        </w:rPr>
      </w:pPr>
      <w:r>
        <w:rPr>
          <w:rFonts w:eastAsia="Calibri" w:cs="Arial"/>
          <w:sz w:val="24"/>
        </w:rPr>
        <w:t xml:space="preserve">Attendance contracts allow us to work together to identify and understand barriers to attendance and agree a plan to overcome them. </w:t>
      </w:r>
    </w:p>
    <w:p w14:paraId="2DD1BB49" w14:textId="77777777" w:rsidR="00AA5181" w:rsidRDefault="00AA5181" w:rsidP="00AA5181">
      <w:pPr>
        <w:spacing w:after="0"/>
        <w:rPr>
          <w:rFonts w:eastAsia="Calibri" w:cs="Arial"/>
          <w:sz w:val="24"/>
        </w:rPr>
      </w:pPr>
    </w:p>
    <w:p w14:paraId="620AA055" w14:textId="77777777" w:rsidR="00AA5181" w:rsidRDefault="00AA5181" w:rsidP="00AA5181">
      <w:pPr>
        <w:spacing w:after="0"/>
        <w:rPr>
          <w:rFonts w:eastAsia="Calibri" w:cs="Arial"/>
          <w:sz w:val="24"/>
        </w:rPr>
      </w:pPr>
      <w:r>
        <w:rPr>
          <w:rFonts w:eastAsia="Calibri" w:cs="Arial"/>
          <w:sz w:val="24"/>
        </w:rPr>
        <w:t xml:space="preserve">We are keen to work collaboratively with you to improve </w:t>
      </w:r>
      <w:r>
        <w:rPr>
          <w:rFonts w:eastAsia="Calibri" w:cs="Arial"/>
          <w:color w:val="FF0000"/>
          <w:sz w:val="24"/>
        </w:rPr>
        <w:t>pupil name</w:t>
      </w:r>
      <w:r>
        <w:rPr>
          <w:rFonts w:eastAsia="Calibri" w:cs="Arial"/>
          <w:sz w:val="24"/>
        </w:rPr>
        <w:t xml:space="preserve">’s attendance and I would welcome you contacting me on </w:t>
      </w:r>
      <w:r>
        <w:rPr>
          <w:rFonts w:eastAsia="Calibri" w:cs="Arial"/>
          <w:color w:val="FF0000"/>
          <w:sz w:val="24"/>
        </w:rPr>
        <w:t>phone number</w:t>
      </w:r>
      <w:r>
        <w:rPr>
          <w:rFonts w:eastAsia="Calibri" w:cs="Arial"/>
          <w:sz w:val="24"/>
        </w:rPr>
        <w:t xml:space="preserve">. </w:t>
      </w:r>
    </w:p>
    <w:p w14:paraId="4CB5BB4A" w14:textId="77777777" w:rsidR="00AA5181" w:rsidRDefault="00AA5181" w:rsidP="00AA5181">
      <w:pPr>
        <w:spacing w:after="0"/>
        <w:rPr>
          <w:rFonts w:eastAsia="Calibri" w:cs="Arial"/>
          <w:sz w:val="24"/>
        </w:rPr>
      </w:pPr>
    </w:p>
    <w:p w14:paraId="72DEDAA0" w14:textId="77777777" w:rsidR="00AA5181" w:rsidRDefault="00AA5181" w:rsidP="00AA5181">
      <w:pPr>
        <w:spacing w:after="0"/>
        <w:rPr>
          <w:rFonts w:eastAsia="Calibri" w:cs="Arial"/>
          <w:sz w:val="24"/>
        </w:rPr>
      </w:pPr>
      <w:r>
        <w:rPr>
          <w:rFonts w:eastAsia="Calibri" w:cs="Arial"/>
          <w:sz w:val="24"/>
        </w:rPr>
        <w:t xml:space="preserve">Please be aware, however, that unauthorised absences or non-engagement with this process may result in you being issued with a Notice to Improve or a request for support from the Local Authority being made. </w:t>
      </w:r>
    </w:p>
    <w:p w14:paraId="6A7616AC" w14:textId="77777777" w:rsidR="00AA5181" w:rsidRDefault="00AA5181" w:rsidP="00AA5181">
      <w:pPr>
        <w:spacing w:after="0"/>
        <w:rPr>
          <w:rFonts w:eastAsia="Calibri" w:cs="Arial"/>
          <w:sz w:val="24"/>
        </w:rPr>
      </w:pPr>
    </w:p>
    <w:p w14:paraId="4F50A9B6" w14:textId="77777777" w:rsidR="00AA5181" w:rsidRDefault="00AA5181" w:rsidP="00AA5181">
      <w:pPr>
        <w:spacing w:after="0"/>
        <w:rPr>
          <w:rFonts w:eastAsia="Calibri" w:cs="Arial"/>
          <w:sz w:val="24"/>
        </w:rPr>
      </w:pPr>
      <w:r>
        <w:rPr>
          <w:rFonts w:eastAsia="Calibri" w:cs="Arial"/>
          <w:sz w:val="24"/>
        </w:rPr>
        <w:t xml:space="preserve">I look forward to meeting you soon. </w:t>
      </w:r>
    </w:p>
    <w:p w14:paraId="648B942A" w14:textId="77777777" w:rsidR="00AA5181" w:rsidRDefault="00AA5181" w:rsidP="00AA5181">
      <w:pPr>
        <w:spacing w:after="0"/>
        <w:rPr>
          <w:rFonts w:eastAsia="Calibri" w:cs="Arial"/>
          <w:sz w:val="24"/>
        </w:rPr>
      </w:pPr>
    </w:p>
    <w:p w14:paraId="59C0026C" w14:textId="77777777" w:rsidR="00AA5181" w:rsidRDefault="00AA5181" w:rsidP="00AA5181">
      <w:pPr>
        <w:spacing w:after="0"/>
        <w:rPr>
          <w:rFonts w:eastAsia="Calibri" w:cs="Arial"/>
          <w:sz w:val="24"/>
        </w:rPr>
      </w:pPr>
      <w:r>
        <w:rPr>
          <w:rFonts w:eastAsia="Calibri" w:cs="Arial"/>
          <w:sz w:val="24"/>
        </w:rPr>
        <w:t xml:space="preserve">Yours sincerely </w:t>
      </w:r>
    </w:p>
    <w:p w14:paraId="3629CA0B" w14:textId="77777777" w:rsidR="00AA5181" w:rsidRDefault="00AA5181" w:rsidP="00AA5181">
      <w:pPr>
        <w:spacing w:after="0"/>
        <w:rPr>
          <w:rFonts w:eastAsia="Calibri" w:cs="Arial"/>
          <w:sz w:val="24"/>
        </w:rPr>
      </w:pPr>
    </w:p>
    <w:p w14:paraId="7C38D58B" w14:textId="77777777" w:rsidR="00AA5181" w:rsidRDefault="00AA5181" w:rsidP="00AA5181">
      <w:pPr>
        <w:spacing w:after="0"/>
        <w:rPr>
          <w:rFonts w:eastAsia="Calibri" w:cs="Arial"/>
          <w:sz w:val="24"/>
        </w:rPr>
      </w:pPr>
    </w:p>
    <w:p w14:paraId="2B6535A0" w14:textId="0759870D" w:rsidR="00AA5181" w:rsidRDefault="00AA5181" w:rsidP="00AA5181">
      <w:pPr>
        <w:spacing w:after="0"/>
        <w:rPr>
          <w:rFonts w:eastAsia="Calibri" w:cs="Arial"/>
          <w:sz w:val="24"/>
        </w:rPr>
      </w:pPr>
      <w:r>
        <w:rPr>
          <w:rFonts w:cs="Arial"/>
        </w:rPr>
        <w:br w:type="page"/>
      </w:r>
    </w:p>
    <w:p w14:paraId="64C705FA" w14:textId="77777777" w:rsidR="00AA5181" w:rsidRDefault="00AA5181" w:rsidP="00AA5181">
      <w:pPr>
        <w:pStyle w:val="Heading1"/>
        <w:spacing w:before="0"/>
        <w:rPr>
          <w:rFonts w:ascii="Arial" w:eastAsiaTheme="majorEastAsia" w:hAnsi="Arial"/>
          <w:szCs w:val="32"/>
        </w:rPr>
      </w:pPr>
      <w:bookmarkStart w:id="10" w:name="_Toc175009984"/>
      <w:r>
        <w:lastRenderedPageBreak/>
        <w:t>Stage 3 – Penalty Notice Requested</w:t>
      </w:r>
      <w:bookmarkEnd w:id="10"/>
    </w:p>
    <w:p w14:paraId="423D3345" w14:textId="77777777" w:rsidR="00AA5181" w:rsidRDefault="00AA5181" w:rsidP="00AA5181">
      <w:pPr>
        <w:pStyle w:val="Heading1"/>
        <w:spacing w:before="0"/>
        <w:rPr>
          <w:sz w:val="24"/>
        </w:rPr>
      </w:pPr>
    </w:p>
    <w:p w14:paraId="40E4A3AD" w14:textId="77777777" w:rsidR="00AA5181" w:rsidRDefault="00AA5181" w:rsidP="00AA5181">
      <w:pPr>
        <w:spacing w:after="0"/>
        <w:rPr>
          <w:rFonts w:cs="Arial"/>
          <w:sz w:val="24"/>
        </w:rPr>
      </w:pPr>
      <w:r>
        <w:rPr>
          <w:rFonts w:cs="Arial"/>
          <w:sz w:val="24"/>
        </w:rPr>
        <w:t>Use this letter to inform a parent that a penalty notice request has been submitted following attempts to improve attendance being unsuccessful.</w:t>
      </w:r>
    </w:p>
    <w:p w14:paraId="1E67F3E0" w14:textId="77777777" w:rsidR="00AA5181" w:rsidRDefault="00AA5181" w:rsidP="00AA5181">
      <w:pPr>
        <w:spacing w:after="0"/>
        <w:rPr>
          <w:rFonts w:cs="Arial"/>
          <w:sz w:val="24"/>
        </w:rPr>
      </w:pPr>
    </w:p>
    <w:p w14:paraId="15038B8E" w14:textId="77777777" w:rsidR="00AA5181" w:rsidRDefault="00AA5181" w:rsidP="00AA5181">
      <w:pPr>
        <w:spacing w:after="0"/>
        <w:rPr>
          <w:rFonts w:cs="Arial"/>
          <w:sz w:val="24"/>
        </w:rPr>
      </w:pPr>
      <w:r>
        <w:rPr>
          <w:rFonts w:cs="Arial"/>
          <w:sz w:val="24"/>
        </w:rPr>
        <w:t xml:space="preserve">Dear </w:t>
      </w:r>
      <w:r>
        <w:rPr>
          <w:rFonts w:cs="Arial"/>
          <w:color w:val="FF0000"/>
          <w:sz w:val="24"/>
        </w:rPr>
        <w:t>Parent Name</w:t>
      </w:r>
    </w:p>
    <w:p w14:paraId="440D7C62" w14:textId="77777777" w:rsidR="00AA5181" w:rsidRDefault="00AA5181" w:rsidP="00AA5181">
      <w:pPr>
        <w:spacing w:after="0"/>
        <w:rPr>
          <w:rFonts w:cs="Arial"/>
          <w:sz w:val="24"/>
        </w:rPr>
      </w:pPr>
    </w:p>
    <w:p w14:paraId="5469A579" w14:textId="77777777" w:rsidR="00AA5181" w:rsidRDefault="00AA5181" w:rsidP="00AA5181">
      <w:pPr>
        <w:spacing w:after="0"/>
        <w:rPr>
          <w:rFonts w:cs="Arial"/>
          <w:b/>
          <w:bCs/>
          <w:sz w:val="24"/>
        </w:rPr>
      </w:pPr>
      <w:r>
        <w:rPr>
          <w:rFonts w:cs="Arial"/>
          <w:b/>
          <w:bCs/>
          <w:sz w:val="24"/>
        </w:rPr>
        <w:t>School Attendance Concerns – Penalty Notice Requested</w:t>
      </w:r>
    </w:p>
    <w:p w14:paraId="73FE060B" w14:textId="77777777" w:rsidR="00AA5181" w:rsidRDefault="00AA5181" w:rsidP="00AA5181">
      <w:pPr>
        <w:spacing w:after="0"/>
        <w:rPr>
          <w:rFonts w:cs="Arial"/>
          <w:b/>
          <w:bCs/>
          <w:sz w:val="24"/>
        </w:rPr>
      </w:pPr>
      <w:r>
        <w:rPr>
          <w:rFonts w:cs="Arial"/>
          <w:b/>
          <w:bCs/>
          <w:color w:val="FF0000"/>
          <w:sz w:val="24"/>
        </w:rPr>
        <w:t xml:space="preserve">Pupil Name </w:t>
      </w:r>
      <w:r>
        <w:rPr>
          <w:rFonts w:cs="Arial"/>
          <w:b/>
          <w:bCs/>
          <w:sz w:val="24"/>
        </w:rPr>
        <w:t>(</w:t>
      </w:r>
      <w:r>
        <w:rPr>
          <w:rFonts w:cs="Arial"/>
          <w:b/>
          <w:bCs/>
          <w:color w:val="FF0000"/>
          <w:sz w:val="24"/>
        </w:rPr>
        <w:t>DOB</w:t>
      </w:r>
      <w:r>
        <w:rPr>
          <w:rFonts w:cs="Arial"/>
          <w:b/>
          <w:bCs/>
          <w:sz w:val="24"/>
        </w:rPr>
        <w:t>)</w:t>
      </w:r>
    </w:p>
    <w:p w14:paraId="733AD432" w14:textId="77777777" w:rsidR="00AA5181" w:rsidRDefault="00AA5181" w:rsidP="00AA5181">
      <w:pPr>
        <w:spacing w:after="0"/>
        <w:rPr>
          <w:rFonts w:cs="Arial"/>
          <w:sz w:val="24"/>
        </w:rPr>
      </w:pPr>
    </w:p>
    <w:p w14:paraId="32EB7A46" w14:textId="073EDA54" w:rsidR="00AA5181" w:rsidRDefault="00AA5181" w:rsidP="00AA5181">
      <w:pPr>
        <w:spacing w:after="0"/>
        <w:rPr>
          <w:rFonts w:cs="Arial"/>
          <w:sz w:val="24"/>
        </w:rPr>
      </w:pPr>
      <w:r>
        <w:rPr>
          <w:rFonts w:cs="Arial"/>
          <w:sz w:val="24"/>
        </w:rPr>
        <w:t xml:space="preserve">I am writing to inform you that a request has been made to </w:t>
      </w:r>
      <w:r w:rsidR="002F74DF">
        <w:rPr>
          <w:rFonts w:cs="Arial"/>
          <w:sz w:val="24"/>
        </w:rPr>
        <w:t xml:space="preserve">North East Lincolnshire </w:t>
      </w:r>
      <w:r>
        <w:rPr>
          <w:rFonts w:cs="Arial"/>
          <w:sz w:val="24"/>
        </w:rPr>
        <w:t xml:space="preserve">Council for a penalty notice to be issued to you in relation to pupil name’s unauthorised absences from school. </w:t>
      </w:r>
    </w:p>
    <w:p w14:paraId="0EBEAFDE" w14:textId="77777777" w:rsidR="00AA5181" w:rsidRDefault="00AA5181" w:rsidP="00AA5181">
      <w:pPr>
        <w:spacing w:after="0"/>
        <w:rPr>
          <w:rFonts w:cs="Arial"/>
          <w:sz w:val="24"/>
        </w:rPr>
      </w:pPr>
    </w:p>
    <w:p w14:paraId="446D825C" w14:textId="77777777" w:rsidR="00AA5181" w:rsidRDefault="00AA5181" w:rsidP="00AA5181">
      <w:pPr>
        <w:spacing w:after="0"/>
        <w:rPr>
          <w:rFonts w:cs="Arial"/>
          <w:sz w:val="24"/>
        </w:rPr>
      </w:pPr>
      <w:r>
        <w:rPr>
          <w:rFonts w:cs="Arial"/>
          <w:sz w:val="24"/>
        </w:rPr>
        <w:t xml:space="preserve">Pupil name’s attendance is currently </w:t>
      </w:r>
      <w:r>
        <w:rPr>
          <w:rFonts w:cs="Arial"/>
          <w:color w:val="FF0000"/>
          <w:sz w:val="24"/>
        </w:rPr>
        <w:t xml:space="preserve">0.0 </w:t>
      </w:r>
      <w:r>
        <w:rPr>
          <w:rFonts w:cs="Arial"/>
          <w:sz w:val="24"/>
        </w:rPr>
        <w:t xml:space="preserve">per cent and they have </w:t>
      </w:r>
      <w:r>
        <w:rPr>
          <w:rFonts w:cs="Arial"/>
          <w:color w:val="FF0000"/>
          <w:sz w:val="24"/>
        </w:rPr>
        <w:t xml:space="preserve">0 </w:t>
      </w:r>
      <w:r>
        <w:rPr>
          <w:rFonts w:cs="Arial"/>
          <w:sz w:val="24"/>
        </w:rPr>
        <w:t xml:space="preserve">unauthorised absences. </w:t>
      </w:r>
    </w:p>
    <w:p w14:paraId="382ECB6E" w14:textId="77777777" w:rsidR="00AA5181" w:rsidRDefault="00AA5181" w:rsidP="00AA5181">
      <w:pPr>
        <w:spacing w:after="0"/>
        <w:rPr>
          <w:rFonts w:cs="Arial"/>
          <w:sz w:val="24"/>
        </w:rPr>
      </w:pPr>
    </w:p>
    <w:p w14:paraId="763F03CA" w14:textId="5EACC4CD" w:rsidR="00AA5181" w:rsidRDefault="00AA5181" w:rsidP="00AA5181">
      <w:pPr>
        <w:spacing w:after="0"/>
        <w:rPr>
          <w:rFonts w:cs="Arial"/>
          <w:sz w:val="24"/>
        </w:rPr>
      </w:pPr>
      <w:r>
        <w:rPr>
          <w:rFonts w:cs="Arial"/>
          <w:sz w:val="24"/>
        </w:rPr>
        <w:t xml:space="preserve">Penalty notices are issued to parents under Section 444 </w:t>
      </w:r>
      <w:r w:rsidR="004B3F3A">
        <w:rPr>
          <w:rFonts w:cs="Arial"/>
          <w:sz w:val="24"/>
        </w:rPr>
        <w:t>and 444ZA</w:t>
      </w:r>
      <w:r w:rsidR="00E10F63">
        <w:rPr>
          <w:rFonts w:cs="Arial"/>
          <w:sz w:val="24"/>
        </w:rPr>
        <w:t xml:space="preserve"> </w:t>
      </w:r>
      <w:r>
        <w:rPr>
          <w:rFonts w:cs="Arial"/>
          <w:sz w:val="24"/>
        </w:rPr>
        <w:t xml:space="preserve">of the Education Act  when their child does not attend school regularly and those absences are unauthorised. </w:t>
      </w:r>
      <w:r w:rsidR="00983974" w:rsidRPr="00983974">
        <w:rPr>
          <w:rFonts w:cs="Arial"/>
          <w:sz w:val="24"/>
        </w:rPr>
        <w:t>This may result in a fine of up to level 3 (£1,000), or if the parent is found to have known the child was not attending regularly and failed to ensure that they did so, a fine of up to level 4 (£2,500), and/or a community order or imprisonment of up to 3 months.</w:t>
      </w:r>
    </w:p>
    <w:p w14:paraId="41F78D72" w14:textId="77777777" w:rsidR="00AA5181" w:rsidRDefault="00AA5181" w:rsidP="00AA5181">
      <w:pPr>
        <w:spacing w:after="0"/>
        <w:rPr>
          <w:rFonts w:cs="Arial"/>
          <w:sz w:val="24"/>
        </w:rPr>
      </w:pPr>
    </w:p>
    <w:p w14:paraId="50FA3657" w14:textId="3880C784" w:rsidR="00AA5181" w:rsidRDefault="00AA5181" w:rsidP="00AA5181">
      <w:pPr>
        <w:spacing w:after="0"/>
        <w:rPr>
          <w:rFonts w:cs="Arial"/>
          <w:color w:val="FF0000"/>
          <w:sz w:val="24"/>
        </w:rPr>
      </w:pPr>
      <w:r>
        <w:rPr>
          <w:rFonts w:cs="Arial"/>
          <w:color w:val="FF0000"/>
          <w:sz w:val="24"/>
        </w:rPr>
        <w:t xml:space="preserve">Further information about penalty notices is available in our </w:t>
      </w:r>
      <w:r w:rsidR="0071788F">
        <w:rPr>
          <w:rFonts w:cs="Arial"/>
          <w:color w:val="FF0000"/>
          <w:sz w:val="24"/>
        </w:rPr>
        <w:t xml:space="preserve">supporting </w:t>
      </w:r>
      <w:r>
        <w:rPr>
          <w:rFonts w:cs="Arial"/>
          <w:color w:val="FF0000"/>
          <w:sz w:val="24"/>
        </w:rPr>
        <w:t>attendance policy, which is published on the school website.</w:t>
      </w:r>
    </w:p>
    <w:p w14:paraId="2A037EF9" w14:textId="77777777" w:rsidR="00AA5181" w:rsidRDefault="00AA5181" w:rsidP="00AA5181">
      <w:pPr>
        <w:spacing w:after="0"/>
        <w:rPr>
          <w:rFonts w:cs="Arial"/>
          <w:sz w:val="24"/>
        </w:rPr>
      </w:pPr>
    </w:p>
    <w:p w14:paraId="632AE85A" w14:textId="77777777" w:rsidR="00AA5181" w:rsidRDefault="00AA5181" w:rsidP="00AA5181">
      <w:pPr>
        <w:spacing w:after="0"/>
        <w:rPr>
          <w:rFonts w:cs="Arial"/>
          <w:sz w:val="24"/>
        </w:rPr>
      </w:pPr>
      <w:r>
        <w:rPr>
          <w:rFonts w:cs="Arial"/>
          <w:sz w:val="24"/>
        </w:rPr>
        <w:t xml:space="preserve">If you would like to discuss ways to work together to improve </w:t>
      </w:r>
      <w:r>
        <w:rPr>
          <w:rFonts w:cs="Arial"/>
          <w:color w:val="FF0000"/>
          <w:sz w:val="24"/>
        </w:rPr>
        <w:t>pupil name</w:t>
      </w:r>
      <w:r>
        <w:rPr>
          <w:rFonts w:cs="Arial"/>
          <w:sz w:val="24"/>
        </w:rPr>
        <w:t xml:space="preserve">’s attendance, I would welcome a call from you on </w:t>
      </w:r>
      <w:r>
        <w:rPr>
          <w:rFonts w:cs="Arial"/>
          <w:color w:val="FF0000"/>
          <w:sz w:val="24"/>
        </w:rPr>
        <w:t>phone number</w:t>
      </w:r>
      <w:r>
        <w:rPr>
          <w:rFonts w:cs="Arial"/>
          <w:sz w:val="24"/>
        </w:rPr>
        <w:t xml:space="preserve">. </w:t>
      </w:r>
    </w:p>
    <w:p w14:paraId="0020B2FE" w14:textId="77777777" w:rsidR="00AA5181" w:rsidRDefault="00AA5181" w:rsidP="00AA5181">
      <w:pPr>
        <w:spacing w:after="0"/>
        <w:rPr>
          <w:rFonts w:cs="Arial"/>
          <w:sz w:val="24"/>
        </w:rPr>
      </w:pPr>
    </w:p>
    <w:p w14:paraId="017F7C24" w14:textId="77777777" w:rsidR="00AA5181" w:rsidRDefault="00AA5181" w:rsidP="00AA5181">
      <w:pPr>
        <w:spacing w:after="0"/>
        <w:rPr>
          <w:rFonts w:cs="Arial"/>
          <w:sz w:val="24"/>
        </w:rPr>
      </w:pPr>
      <w:r>
        <w:rPr>
          <w:rFonts w:cs="Arial"/>
          <w:sz w:val="24"/>
        </w:rPr>
        <w:t>Your sincerely</w:t>
      </w:r>
    </w:p>
    <w:p w14:paraId="12CA1799" w14:textId="77777777" w:rsidR="00AA5181" w:rsidRDefault="00AA5181" w:rsidP="00AA5181">
      <w:pPr>
        <w:spacing w:after="0"/>
        <w:rPr>
          <w:rFonts w:cs="Arial"/>
          <w:sz w:val="24"/>
        </w:rPr>
      </w:pPr>
    </w:p>
    <w:p w14:paraId="6DF7F201" w14:textId="77777777" w:rsidR="00AA5181" w:rsidRDefault="00AA5181" w:rsidP="00AA5181">
      <w:pPr>
        <w:spacing w:after="0"/>
        <w:rPr>
          <w:rFonts w:cs="Arial"/>
          <w:sz w:val="24"/>
        </w:rPr>
      </w:pPr>
    </w:p>
    <w:p w14:paraId="5101F49B" w14:textId="77777777" w:rsidR="00AA5181" w:rsidRDefault="00AA5181" w:rsidP="00AA5181">
      <w:pPr>
        <w:spacing w:after="0"/>
        <w:rPr>
          <w:rFonts w:cs="Arial"/>
          <w:sz w:val="24"/>
        </w:rPr>
      </w:pPr>
      <w:r>
        <w:rPr>
          <w:rFonts w:cs="Arial"/>
          <w:sz w:val="24"/>
        </w:rPr>
        <w:br w:type="page"/>
      </w:r>
    </w:p>
    <w:p w14:paraId="5311AD48" w14:textId="77777777" w:rsidR="00AA5181" w:rsidRDefault="00AA5181" w:rsidP="00AA5181">
      <w:pPr>
        <w:pStyle w:val="Heading1"/>
        <w:spacing w:before="0"/>
        <w:rPr>
          <w:rFonts w:ascii="Arial" w:hAnsi="Arial"/>
        </w:rPr>
      </w:pPr>
      <w:bookmarkStart w:id="11" w:name="_Toc175009985"/>
      <w:r>
        <w:lastRenderedPageBreak/>
        <w:t>Stage 4 – Final Warning</w:t>
      </w:r>
      <w:bookmarkEnd w:id="11"/>
    </w:p>
    <w:p w14:paraId="68318E3A" w14:textId="77777777" w:rsidR="00AA5181" w:rsidRDefault="00AA5181" w:rsidP="00AA5181">
      <w:pPr>
        <w:spacing w:after="0"/>
        <w:rPr>
          <w:rFonts w:cs="Arial"/>
        </w:rPr>
      </w:pPr>
    </w:p>
    <w:p w14:paraId="502A3690" w14:textId="77777777" w:rsidR="00AA5181" w:rsidRDefault="00AA5181" w:rsidP="00AA5181">
      <w:pPr>
        <w:spacing w:line="276" w:lineRule="auto"/>
        <w:contextualSpacing/>
        <w:jc w:val="both"/>
        <w:rPr>
          <w:rFonts w:eastAsia="Calibri" w:cs="Arial"/>
          <w:sz w:val="24"/>
        </w:rPr>
      </w:pPr>
      <w:r>
        <w:rPr>
          <w:rFonts w:eastAsia="Calibri" w:cs="Arial"/>
          <w:sz w:val="24"/>
        </w:rPr>
        <w:t>Use this letter where attempts to improve attendance have not been successful and Formal support is now required. This will be following attempts to contact/meet with family, and where a Notice to Improve and/or Attendance Contract has not been successful in improving school attendance.</w:t>
      </w:r>
    </w:p>
    <w:p w14:paraId="7E7C16F0" w14:textId="77777777" w:rsidR="00AA5181" w:rsidRDefault="00AA5181" w:rsidP="00AA5181">
      <w:pPr>
        <w:spacing w:line="276" w:lineRule="auto"/>
        <w:contextualSpacing/>
        <w:jc w:val="both"/>
        <w:rPr>
          <w:rFonts w:eastAsia="Calibri" w:cs="Arial"/>
          <w:sz w:val="24"/>
        </w:rPr>
      </w:pPr>
    </w:p>
    <w:p w14:paraId="7988F337" w14:textId="77777777" w:rsidR="00AA5181" w:rsidRDefault="00AA5181" w:rsidP="00AA5181">
      <w:pPr>
        <w:spacing w:line="276" w:lineRule="auto"/>
        <w:contextualSpacing/>
        <w:jc w:val="both"/>
        <w:rPr>
          <w:rFonts w:eastAsia="Calibri" w:cs="Arial"/>
          <w:sz w:val="24"/>
        </w:rPr>
      </w:pPr>
    </w:p>
    <w:p w14:paraId="15E772E7" w14:textId="77777777" w:rsidR="00AA5181" w:rsidRDefault="00AA5181" w:rsidP="00AA5181">
      <w:pPr>
        <w:spacing w:after="0"/>
        <w:rPr>
          <w:rFonts w:eastAsiaTheme="minorHAnsi" w:cs="Arial"/>
          <w:sz w:val="24"/>
        </w:rPr>
      </w:pPr>
      <w:r>
        <w:rPr>
          <w:rFonts w:cs="Arial"/>
          <w:sz w:val="24"/>
        </w:rPr>
        <w:t xml:space="preserve">Dear </w:t>
      </w:r>
      <w:r>
        <w:rPr>
          <w:rFonts w:cs="Arial"/>
          <w:color w:val="FF0000"/>
          <w:sz w:val="24"/>
        </w:rPr>
        <w:t>Parent Name</w:t>
      </w:r>
    </w:p>
    <w:p w14:paraId="6B2FCD60" w14:textId="77777777" w:rsidR="00AA5181" w:rsidRDefault="00AA5181" w:rsidP="00AA5181">
      <w:pPr>
        <w:spacing w:after="0"/>
        <w:rPr>
          <w:rFonts w:cs="Arial"/>
          <w:sz w:val="24"/>
        </w:rPr>
      </w:pPr>
    </w:p>
    <w:p w14:paraId="23E6C454" w14:textId="77777777" w:rsidR="00AA5181" w:rsidRDefault="00AA5181" w:rsidP="00AA5181">
      <w:pPr>
        <w:spacing w:after="0"/>
        <w:rPr>
          <w:rFonts w:cs="Arial"/>
          <w:b/>
          <w:bCs/>
          <w:sz w:val="24"/>
        </w:rPr>
      </w:pPr>
      <w:r>
        <w:rPr>
          <w:rFonts w:cs="Arial"/>
          <w:b/>
          <w:bCs/>
          <w:sz w:val="24"/>
        </w:rPr>
        <w:t xml:space="preserve">School Attendance Concerns – Final Warning </w:t>
      </w:r>
    </w:p>
    <w:p w14:paraId="67068615" w14:textId="77777777" w:rsidR="00AA5181" w:rsidRDefault="00AA5181" w:rsidP="00AA5181">
      <w:pPr>
        <w:spacing w:after="0"/>
        <w:rPr>
          <w:rFonts w:cs="Arial"/>
          <w:b/>
          <w:bCs/>
          <w:sz w:val="24"/>
        </w:rPr>
      </w:pPr>
      <w:r>
        <w:rPr>
          <w:rFonts w:cs="Arial"/>
          <w:b/>
          <w:bCs/>
          <w:color w:val="FF0000"/>
          <w:sz w:val="24"/>
        </w:rPr>
        <w:t xml:space="preserve">Pupil Name </w:t>
      </w:r>
      <w:r>
        <w:rPr>
          <w:rFonts w:cs="Arial"/>
          <w:b/>
          <w:bCs/>
          <w:sz w:val="24"/>
        </w:rPr>
        <w:t>(</w:t>
      </w:r>
      <w:r>
        <w:rPr>
          <w:rFonts w:cs="Arial"/>
          <w:b/>
          <w:bCs/>
          <w:color w:val="FF0000"/>
          <w:sz w:val="24"/>
        </w:rPr>
        <w:t>DOB</w:t>
      </w:r>
      <w:r>
        <w:rPr>
          <w:rFonts w:cs="Arial"/>
          <w:b/>
          <w:bCs/>
          <w:sz w:val="24"/>
        </w:rPr>
        <w:t>)</w:t>
      </w:r>
    </w:p>
    <w:p w14:paraId="0052BCFB" w14:textId="77777777" w:rsidR="00AA5181" w:rsidRDefault="00AA5181" w:rsidP="00AA5181">
      <w:pPr>
        <w:spacing w:after="0"/>
        <w:rPr>
          <w:rFonts w:cs="Arial"/>
          <w:sz w:val="24"/>
        </w:rPr>
      </w:pPr>
    </w:p>
    <w:p w14:paraId="0128AB80" w14:textId="77777777" w:rsidR="00AA5181" w:rsidRDefault="00AA5181" w:rsidP="00AA5181">
      <w:pPr>
        <w:spacing w:after="0"/>
        <w:rPr>
          <w:rFonts w:cs="Arial"/>
          <w:sz w:val="24"/>
        </w:rPr>
      </w:pPr>
      <w:r>
        <w:rPr>
          <w:rFonts w:cs="Arial"/>
          <w:sz w:val="24"/>
        </w:rPr>
        <w:t xml:space="preserve">I am writing to you in relation to ongoing, significant concerns about </w:t>
      </w:r>
      <w:r>
        <w:rPr>
          <w:rFonts w:cs="Arial"/>
          <w:color w:val="FF0000"/>
          <w:sz w:val="24"/>
        </w:rPr>
        <w:t>pupil name</w:t>
      </w:r>
      <w:r>
        <w:rPr>
          <w:rFonts w:cs="Arial"/>
          <w:sz w:val="24"/>
        </w:rPr>
        <w:t xml:space="preserve">’s attendance, which is currently </w:t>
      </w:r>
      <w:r>
        <w:rPr>
          <w:rFonts w:cs="Arial"/>
          <w:color w:val="FF0000"/>
          <w:sz w:val="24"/>
        </w:rPr>
        <w:t>0.0</w:t>
      </w:r>
      <w:r>
        <w:rPr>
          <w:rFonts w:cs="Arial"/>
          <w:sz w:val="24"/>
        </w:rPr>
        <w:t xml:space="preserve"> per cent. </w:t>
      </w:r>
    </w:p>
    <w:p w14:paraId="1047F777" w14:textId="77777777" w:rsidR="00AA5181" w:rsidRDefault="00AA5181" w:rsidP="00AA5181">
      <w:pPr>
        <w:spacing w:after="0"/>
        <w:rPr>
          <w:rFonts w:cs="Arial"/>
          <w:sz w:val="24"/>
        </w:rPr>
      </w:pPr>
    </w:p>
    <w:p w14:paraId="33ED474A" w14:textId="77777777" w:rsidR="00AA5181" w:rsidRDefault="00AA5181" w:rsidP="00AA5181">
      <w:pPr>
        <w:spacing w:after="0"/>
        <w:rPr>
          <w:rFonts w:cs="Arial"/>
          <w:sz w:val="24"/>
        </w:rPr>
      </w:pPr>
      <w:r>
        <w:rPr>
          <w:rFonts w:cs="Arial"/>
          <w:sz w:val="24"/>
        </w:rPr>
        <w:t xml:space="preserve">Each absence is recorded on your child’s register, which currently shows they have </w:t>
      </w:r>
      <w:r>
        <w:rPr>
          <w:rFonts w:cs="Arial"/>
          <w:color w:val="FF0000"/>
          <w:sz w:val="24"/>
        </w:rPr>
        <w:t>0</w:t>
      </w:r>
      <w:r>
        <w:rPr>
          <w:rFonts w:cs="Arial"/>
          <w:sz w:val="24"/>
        </w:rPr>
        <w:t xml:space="preserve"> authorised and </w:t>
      </w:r>
      <w:r>
        <w:rPr>
          <w:rFonts w:cs="Arial"/>
          <w:color w:val="FF0000"/>
          <w:sz w:val="24"/>
        </w:rPr>
        <w:t>0</w:t>
      </w:r>
      <w:r>
        <w:rPr>
          <w:rFonts w:cs="Arial"/>
          <w:sz w:val="24"/>
        </w:rPr>
        <w:t xml:space="preserve"> unauthorised absences. </w:t>
      </w:r>
    </w:p>
    <w:p w14:paraId="30D4C3BE" w14:textId="77777777" w:rsidR="00AA5181" w:rsidRDefault="00AA5181" w:rsidP="00AA5181">
      <w:pPr>
        <w:spacing w:after="0"/>
        <w:rPr>
          <w:rFonts w:cs="Arial"/>
          <w:sz w:val="24"/>
        </w:rPr>
      </w:pPr>
    </w:p>
    <w:p w14:paraId="6D660C0A" w14:textId="77777777" w:rsidR="00AA5181" w:rsidRDefault="00AA5181" w:rsidP="00AA5181">
      <w:pPr>
        <w:spacing w:after="0"/>
        <w:rPr>
          <w:rFonts w:cs="Arial"/>
          <w:sz w:val="24"/>
        </w:rPr>
      </w:pPr>
      <w:r>
        <w:rPr>
          <w:rFonts w:cs="Arial"/>
          <w:sz w:val="24"/>
        </w:rPr>
        <w:t xml:space="preserve">We have attempted to engage with you through: </w:t>
      </w:r>
    </w:p>
    <w:p w14:paraId="7EE8C86D" w14:textId="77777777" w:rsidR="00AA5181" w:rsidRDefault="00AA5181" w:rsidP="00AA5181">
      <w:pPr>
        <w:spacing w:after="0"/>
        <w:rPr>
          <w:rFonts w:cs="Arial"/>
          <w:sz w:val="24"/>
        </w:rPr>
      </w:pPr>
    </w:p>
    <w:p w14:paraId="435DF3E9" w14:textId="77777777" w:rsidR="00AA5181" w:rsidRDefault="00AA5181" w:rsidP="00AA5181">
      <w:pPr>
        <w:spacing w:after="0"/>
        <w:rPr>
          <w:rFonts w:cs="Arial"/>
          <w:sz w:val="24"/>
        </w:rPr>
      </w:pPr>
      <w:r>
        <w:rPr>
          <w:rFonts w:cs="Arial"/>
          <w:sz w:val="24"/>
          <w:highlight w:val="yellow"/>
        </w:rPr>
        <w:t>[Delete/edit as appropriate, consider adding any other key offers of support]</w:t>
      </w:r>
    </w:p>
    <w:p w14:paraId="0663044B" w14:textId="77777777" w:rsidR="00AA5181" w:rsidRDefault="00AA5181" w:rsidP="00AA5181">
      <w:pPr>
        <w:pStyle w:val="ListParagraph"/>
        <w:numPr>
          <w:ilvl w:val="0"/>
          <w:numId w:val="32"/>
        </w:numPr>
        <w:spacing w:after="0"/>
        <w:jc w:val="both"/>
        <w:rPr>
          <w:rFonts w:cs="Arial"/>
          <w:sz w:val="24"/>
        </w:rPr>
      </w:pPr>
      <w:r>
        <w:rPr>
          <w:rFonts w:cs="Arial"/>
          <w:sz w:val="24"/>
        </w:rPr>
        <w:t xml:space="preserve">Attendance discussion on </w:t>
      </w:r>
      <w:r>
        <w:rPr>
          <w:rFonts w:cs="Arial"/>
          <w:color w:val="FF0000"/>
          <w:sz w:val="24"/>
        </w:rPr>
        <w:t>long date</w:t>
      </w:r>
    </w:p>
    <w:p w14:paraId="1FA87223" w14:textId="77777777" w:rsidR="00AA5181" w:rsidRDefault="00AA5181" w:rsidP="00AA5181">
      <w:pPr>
        <w:pStyle w:val="ListParagraph"/>
        <w:numPr>
          <w:ilvl w:val="0"/>
          <w:numId w:val="32"/>
        </w:numPr>
        <w:spacing w:after="0"/>
        <w:jc w:val="both"/>
        <w:rPr>
          <w:rFonts w:cs="Arial"/>
          <w:sz w:val="24"/>
        </w:rPr>
      </w:pPr>
      <w:r>
        <w:rPr>
          <w:rFonts w:cs="Arial"/>
          <w:sz w:val="24"/>
        </w:rPr>
        <w:t xml:space="preserve">Attendance meeting on </w:t>
      </w:r>
      <w:r>
        <w:rPr>
          <w:rFonts w:cs="Arial"/>
          <w:color w:val="FF0000"/>
          <w:sz w:val="24"/>
        </w:rPr>
        <w:t>long date</w:t>
      </w:r>
    </w:p>
    <w:p w14:paraId="1C2F67BB" w14:textId="77777777" w:rsidR="00AA5181" w:rsidRDefault="00AA5181" w:rsidP="00AA5181">
      <w:pPr>
        <w:pStyle w:val="ListParagraph"/>
        <w:numPr>
          <w:ilvl w:val="0"/>
          <w:numId w:val="32"/>
        </w:numPr>
        <w:spacing w:after="0"/>
        <w:jc w:val="both"/>
        <w:rPr>
          <w:rFonts w:cs="Arial"/>
          <w:sz w:val="24"/>
        </w:rPr>
      </w:pPr>
      <w:r>
        <w:rPr>
          <w:rFonts w:cs="Arial"/>
          <w:sz w:val="24"/>
        </w:rPr>
        <w:t xml:space="preserve">Notice to Improve, issued on </w:t>
      </w:r>
      <w:r>
        <w:rPr>
          <w:rFonts w:cs="Arial"/>
          <w:color w:val="FF0000"/>
          <w:sz w:val="24"/>
        </w:rPr>
        <w:t>long date</w:t>
      </w:r>
    </w:p>
    <w:p w14:paraId="61AB418E" w14:textId="77777777" w:rsidR="00AA5181" w:rsidRDefault="00AA5181" w:rsidP="00AA5181">
      <w:pPr>
        <w:pStyle w:val="ListParagraph"/>
        <w:numPr>
          <w:ilvl w:val="0"/>
          <w:numId w:val="32"/>
        </w:numPr>
        <w:spacing w:after="0"/>
        <w:jc w:val="both"/>
        <w:rPr>
          <w:rFonts w:cs="Arial"/>
          <w:sz w:val="24"/>
        </w:rPr>
      </w:pPr>
      <w:r>
        <w:rPr>
          <w:rFonts w:cs="Arial"/>
          <w:sz w:val="24"/>
        </w:rPr>
        <w:t xml:space="preserve">Attendance Contract, commenced on </w:t>
      </w:r>
      <w:r>
        <w:rPr>
          <w:rFonts w:cs="Arial"/>
          <w:color w:val="FF0000"/>
          <w:sz w:val="24"/>
        </w:rPr>
        <w:t>long date</w:t>
      </w:r>
    </w:p>
    <w:p w14:paraId="01FECF83" w14:textId="77777777" w:rsidR="00AA5181" w:rsidRDefault="00AA5181" w:rsidP="00AA5181">
      <w:pPr>
        <w:spacing w:after="0"/>
        <w:rPr>
          <w:rFonts w:cs="Arial"/>
          <w:sz w:val="24"/>
        </w:rPr>
      </w:pPr>
    </w:p>
    <w:p w14:paraId="276B8FC9" w14:textId="2943ABC1" w:rsidR="00AA5181" w:rsidRDefault="00AA5181" w:rsidP="00AA5181">
      <w:pPr>
        <w:spacing w:after="0"/>
        <w:rPr>
          <w:rFonts w:cs="Arial"/>
          <w:sz w:val="24"/>
        </w:rPr>
      </w:pPr>
      <w:r>
        <w:rPr>
          <w:rFonts w:cs="Arial"/>
          <w:sz w:val="24"/>
        </w:rPr>
        <w:t xml:space="preserve">Despite the above support being offered, we have not been successful in improving </w:t>
      </w:r>
      <w:r>
        <w:rPr>
          <w:rFonts w:cs="Arial"/>
          <w:color w:val="FF0000"/>
          <w:sz w:val="24"/>
        </w:rPr>
        <w:t>pupil name</w:t>
      </w:r>
      <w:r>
        <w:rPr>
          <w:rFonts w:cs="Arial"/>
          <w:sz w:val="24"/>
        </w:rPr>
        <w:t xml:space="preserve">’s attendance, therefore, a request is now being made to the Education </w:t>
      </w:r>
      <w:r w:rsidR="00830F94">
        <w:rPr>
          <w:rFonts w:cs="Arial"/>
          <w:sz w:val="24"/>
        </w:rPr>
        <w:t xml:space="preserve">Welfare </w:t>
      </w:r>
      <w:r>
        <w:rPr>
          <w:rFonts w:cs="Arial"/>
          <w:sz w:val="24"/>
        </w:rPr>
        <w:t xml:space="preserve">Service for Formal Attendance Support. </w:t>
      </w:r>
    </w:p>
    <w:p w14:paraId="6477D887" w14:textId="77777777" w:rsidR="00AA5181" w:rsidRDefault="00AA5181" w:rsidP="00AA5181">
      <w:pPr>
        <w:spacing w:after="0"/>
        <w:rPr>
          <w:rFonts w:cs="Arial"/>
          <w:sz w:val="24"/>
        </w:rPr>
      </w:pPr>
    </w:p>
    <w:p w14:paraId="64BAA0F6" w14:textId="1368D2A2" w:rsidR="00AA5181" w:rsidRDefault="00AA5181" w:rsidP="00AA5181">
      <w:pPr>
        <w:spacing w:after="0"/>
        <w:rPr>
          <w:rFonts w:cs="Arial"/>
          <w:sz w:val="24"/>
        </w:rPr>
      </w:pPr>
      <w:r>
        <w:rPr>
          <w:rFonts w:cs="Arial"/>
          <w:sz w:val="24"/>
        </w:rPr>
        <w:t xml:space="preserve">The Education </w:t>
      </w:r>
      <w:r w:rsidR="00830F94">
        <w:rPr>
          <w:rFonts w:cs="Arial"/>
          <w:sz w:val="24"/>
        </w:rPr>
        <w:t>Welfare</w:t>
      </w:r>
      <w:r>
        <w:rPr>
          <w:rFonts w:cs="Arial"/>
          <w:sz w:val="24"/>
        </w:rPr>
        <w:t xml:space="preserve"> Service will work with us to support and promote good school attendance but may consider legal action against you if </w:t>
      </w:r>
      <w:r>
        <w:rPr>
          <w:rFonts w:cs="Arial"/>
          <w:color w:val="FF0000"/>
          <w:sz w:val="24"/>
        </w:rPr>
        <w:t>pupil name</w:t>
      </w:r>
      <w:r>
        <w:rPr>
          <w:rFonts w:cs="Arial"/>
          <w:sz w:val="24"/>
        </w:rPr>
        <w:t xml:space="preserve">’s attendance does not improve and further unauthorised absences occur. </w:t>
      </w:r>
    </w:p>
    <w:p w14:paraId="66BDE91D" w14:textId="77777777" w:rsidR="00AA5181" w:rsidRDefault="00AA5181" w:rsidP="00AA5181">
      <w:pPr>
        <w:spacing w:after="0"/>
        <w:rPr>
          <w:rFonts w:cs="Arial"/>
          <w:sz w:val="24"/>
        </w:rPr>
      </w:pPr>
    </w:p>
    <w:p w14:paraId="1EA4DF05" w14:textId="77777777" w:rsidR="00AA5181" w:rsidRDefault="00AA5181" w:rsidP="00AA5181">
      <w:pPr>
        <w:spacing w:after="0"/>
        <w:rPr>
          <w:rFonts w:cs="Arial"/>
          <w:sz w:val="24"/>
        </w:rPr>
      </w:pPr>
      <w:r>
        <w:rPr>
          <w:rFonts w:cs="Arial"/>
          <w:sz w:val="24"/>
        </w:rPr>
        <w:t xml:space="preserve">While poor school attendance is often a sign that additional support is needed, parents are required by law to ensure their child attends school regularly. Failing to do so is an offence under Section 444 of the Education Act 1996. </w:t>
      </w:r>
    </w:p>
    <w:p w14:paraId="360C825B" w14:textId="77777777" w:rsidR="00AA5181" w:rsidRDefault="00AA5181" w:rsidP="00AA5181">
      <w:pPr>
        <w:spacing w:after="0"/>
        <w:rPr>
          <w:rFonts w:cs="Arial"/>
          <w:sz w:val="24"/>
        </w:rPr>
      </w:pPr>
    </w:p>
    <w:p w14:paraId="18F1B819" w14:textId="77777777" w:rsidR="00AA5181" w:rsidRDefault="00AA5181" w:rsidP="00AA5181">
      <w:pPr>
        <w:spacing w:after="0"/>
        <w:rPr>
          <w:rFonts w:cs="Arial"/>
          <w:sz w:val="24"/>
        </w:rPr>
      </w:pPr>
      <w:r>
        <w:rPr>
          <w:rFonts w:cs="Arial"/>
          <w:sz w:val="24"/>
        </w:rPr>
        <w:t xml:space="preserve">Legal action is always a last resort in relation to poor school attendance and may be prevented by us working together to improve attendance and ensure the right support is in place for </w:t>
      </w:r>
      <w:r>
        <w:rPr>
          <w:rFonts w:cs="Arial"/>
          <w:color w:val="FF0000"/>
          <w:sz w:val="24"/>
        </w:rPr>
        <w:t>pupil name</w:t>
      </w:r>
      <w:r>
        <w:rPr>
          <w:rFonts w:cs="Arial"/>
          <w:sz w:val="24"/>
        </w:rPr>
        <w:t xml:space="preserve">. </w:t>
      </w:r>
    </w:p>
    <w:p w14:paraId="0C306529" w14:textId="77777777" w:rsidR="00AA5181" w:rsidRDefault="00AA5181" w:rsidP="00AA5181">
      <w:pPr>
        <w:spacing w:after="0"/>
        <w:rPr>
          <w:rFonts w:cs="Arial"/>
          <w:sz w:val="24"/>
        </w:rPr>
      </w:pPr>
    </w:p>
    <w:p w14:paraId="37A593B6" w14:textId="77777777" w:rsidR="00AA5181" w:rsidRDefault="00AA5181" w:rsidP="00AA5181">
      <w:pPr>
        <w:spacing w:after="0"/>
        <w:rPr>
          <w:rFonts w:cs="Arial"/>
          <w:sz w:val="24"/>
        </w:rPr>
      </w:pPr>
      <w:r>
        <w:rPr>
          <w:rFonts w:cs="Arial"/>
          <w:sz w:val="24"/>
        </w:rPr>
        <w:t>Yours sincerely</w:t>
      </w:r>
    </w:p>
    <w:p w14:paraId="66208156" w14:textId="77777777" w:rsidR="00AA5181" w:rsidRDefault="00AA5181" w:rsidP="00AA5181">
      <w:pPr>
        <w:spacing w:after="0"/>
        <w:rPr>
          <w:rFonts w:cs="Arial"/>
          <w:sz w:val="24"/>
        </w:rPr>
      </w:pPr>
    </w:p>
    <w:p w14:paraId="080EA061" w14:textId="77777777" w:rsidR="00AA5181" w:rsidRDefault="00AA5181" w:rsidP="00AA5181">
      <w:pPr>
        <w:spacing w:after="0"/>
        <w:rPr>
          <w:rFonts w:cs="Arial"/>
          <w:sz w:val="24"/>
        </w:rPr>
      </w:pPr>
      <w:r>
        <w:rPr>
          <w:rFonts w:cs="Arial"/>
          <w:sz w:val="24"/>
        </w:rPr>
        <w:t>Enc. Registration Certificate</w:t>
      </w:r>
    </w:p>
    <w:p w14:paraId="342B5E70" w14:textId="1B1E544B" w:rsidR="00AA5181" w:rsidRDefault="00AA5181" w:rsidP="00AA5181">
      <w:pPr>
        <w:spacing w:after="0"/>
        <w:rPr>
          <w:rFonts w:cs="Arial"/>
        </w:rPr>
      </w:pPr>
      <w:r>
        <w:rPr>
          <w:rFonts w:cs="Arial"/>
        </w:rPr>
        <w:br w:type="page"/>
      </w:r>
      <w:r w:rsidR="00BA3C2D">
        <w:rPr>
          <w:rFonts w:cs="Arial"/>
        </w:rPr>
        <w:lastRenderedPageBreak/>
        <w:t>Appendix 3: Learning4life-GY’s Attendance Charter</w:t>
      </w:r>
    </w:p>
    <w:p w14:paraId="68B36302" w14:textId="77777777" w:rsidR="00BA3C2D" w:rsidRDefault="00BA3C2D" w:rsidP="00AA5181">
      <w:pPr>
        <w:spacing w:after="0"/>
        <w:rPr>
          <w:rFonts w:cs="Arial"/>
        </w:rPr>
      </w:pPr>
    </w:p>
    <w:p w14:paraId="78FC38BA" w14:textId="01C884DE" w:rsidR="00BA3C2D" w:rsidRDefault="00BA3C2D" w:rsidP="00AA5181">
      <w:pPr>
        <w:spacing w:after="0"/>
        <w:rPr>
          <w:rFonts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Arial"/>
          <w:noProof/>
          <w:sz w:val="22"/>
          <w:szCs w:val="22"/>
        </w:rPr>
        <w:drawing>
          <wp:inline distT="0" distB="0" distL="0" distR="0" wp14:anchorId="66084FEB" wp14:editId="6B016F34">
            <wp:extent cx="2065233" cy="1104900"/>
            <wp:effectExtent l="0" t="0" r="0" b="0"/>
            <wp:docPr id="1063477371" name="Picture 3" descr="A black background with colorful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77371" name="Picture 3" descr="A black background with colorful lette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070595" cy="1107768"/>
                    </a:xfrm>
                    <a:prstGeom prst="rect">
                      <a:avLst/>
                    </a:prstGeom>
                  </pic:spPr>
                </pic:pic>
              </a:graphicData>
            </a:graphic>
          </wp:inline>
        </w:drawing>
      </w:r>
      <w:r w:rsidR="000D1BE6" w:rsidRPr="00E17F6F">
        <w:rPr>
          <w:rFonts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Every day at Learning4llife-GY matters</w:t>
      </w:r>
    </w:p>
    <w:p w14:paraId="5FB4ACED" w14:textId="77777777" w:rsidR="00E17F6F" w:rsidRDefault="00E17F6F" w:rsidP="00AA5181">
      <w:pPr>
        <w:spacing w:after="0"/>
        <w:rPr>
          <w:rFonts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21269B" w14:textId="603E2417" w:rsidR="00E17F6F" w:rsidRDefault="00E17F6F" w:rsidP="00AA5181">
      <w:pPr>
        <w:spacing w:after="0"/>
        <w:rPr>
          <w:rFonts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1A92B" w14:textId="5038A707" w:rsidR="00E17F6F" w:rsidRPr="00B2549F" w:rsidRDefault="00E17F6F"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accept that attendance is </w:t>
      </w:r>
      <w:r w:rsidR="004E3D03"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veryone’s responsibility, and we recognise that learners missing education can act as a vital warning sign to a range of safeguarding issues</w:t>
      </w:r>
      <w:r w:rsidR="004E3D03"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67B5324" w14:textId="7984A25D" w:rsidR="004E3D03" w:rsidRPr="00B2549F" w:rsidRDefault="004E3D03"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are committed to achieving a target of 90% attendance</w:t>
      </w:r>
    </w:p>
    <w:p w14:paraId="24279832" w14:textId="1A615E77" w:rsidR="004E3D03" w:rsidRPr="00B2549F" w:rsidRDefault="004E3D03"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recognise that we will only achieve this target if learners feel a sense of belonging in our school and have strong, enduring relationships with the adults and peers around them</w:t>
      </w:r>
    </w:p>
    <w:p w14:paraId="388484B6" w14:textId="03118C3A" w:rsidR="004E3D03" w:rsidRPr="00B2549F" w:rsidRDefault="004E3D03"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work as part of a multi-disciplinary </w:t>
      </w:r>
      <w:r w:rsidR="000A53F6"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team to remove barriers to attendance </w:t>
      </w:r>
    </w:p>
    <w:p w14:paraId="6CD42FB5" w14:textId="784E5BA6" w:rsidR="000A53F6" w:rsidRPr="00B2549F" w:rsidRDefault="000A53F6"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value parents/carers/trusted adults as key partners in our multi-disciplinary team</w:t>
      </w:r>
    </w:p>
    <w:p w14:paraId="4BB19625" w14:textId="317F5E94" w:rsidR="000A53F6" w:rsidRPr="00B2549F" w:rsidRDefault="000A53F6"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accept responsibility to </w:t>
      </w:r>
      <w:r w:rsidR="00551E3E"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 the culture in our school and the need to promote good attendance and reduce absence</w:t>
      </w:r>
    </w:p>
    <w:p w14:paraId="323A1A60" w14:textId="4FD0E430" w:rsidR="00551E3E" w:rsidRPr="00B2549F" w:rsidRDefault="00551E3E"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recognise that the </w:t>
      </w:r>
      <w:r w:rsidR="00EF26F8"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barriers to attendance are often complex and can include a variety of factors within a family, environment, and the wider community.  We are committed to breaking down these barriers</w:t>
      </w:r>
    </w:p>
    <w:p w14:paraId="6A21DAEB" w14:textId="5E835223" w:rsidR="00EF26F8" w:rsidRPr="00B2549F" w:rsidRDefault="00EF26F8"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use data to ensure support is targeted and offered immediately to learners and families who need it most</w:t>
      </w:r>
    </w:p>
    <w:p w14:paraId="7968568B" w14:textId="1C1C2F43" w:rsidR="00EF26F8" w:rsidRPr="00B2549F" w:rsidRDefault="00EF26F8"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remain professionally curious of any indicator that a learner may need support to attend</w:t>
      </w:r>
    </w:p>
    <w:p w14:paraId="4533C962" w14:textId="1C87BF66" w:rsidR="00EF26F8" w:rsidRPr="00B2549F" w:rsidRDefault="000E1B94"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accept that improving attendance requires a relentless focus and determination and we are ready for the challenge</w:t>
      </w:r>
    </w:p>
    <w:p w14:paraId="3F1D0A1C" w14:textId="2E82B2F0" w:rsidR="000E1B94" w:rsidRPr="00B2549F" w:rsidRDefault="000E1B94" w:rsidP="004E3D03">
      <w:pPr>
        <w:pStyle w:val="ListParagraph"/>
        <w:numPr>
          <w:ilvl w:val="0"/>
          <w:numId w:val="36"/>
        </w:numPr>
        <w:spacing w:after="0"/>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want all </w:t>
      </w:r>
      <w:r w:rsidR="00B2549F"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learners to thrive</w:t>
      </w:r>
      <w:r w:rsidR="00B2549F" w:rsidRPr="00B2549F">
        <w:rPr>
          <w:rFonts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both in school and in their wider lives.</w:t>
      </w:r>
    </w:p>
    <w:bookmarkEnd w:id="6"/>
    <w:bookmarkEnd w:id="7"/>
    <w:p w14:paraId="5F4771D6" w14:textId="4A55DC44" w:rsidR="004E3D03" w:rsidRPr="00E17F6F" w:rsidRDefault="004E3D03" w:rsidP="00AA5181">
      <w:pPr>
        <w:spacing w:after="0"/>
        <w:rPr>
          <w:rFonts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E3D03" w:rsidRPr="00E17F6F" w:rsidSect="00830F94">
      <w:headerReference w:type="even" r:id="rId18"/>
      <w:headerReference w:type="default" r:id="rId19"/>
      <w:footerReference w:type="default" r:id="rId20"/>
      <w:headerReference w:type="first" r:id="rId21"/>
      <w:footerReference w:type="firs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D72C" w14:textId="77777777" w:rsidR="008B7272" w:rsidRDefault="008B7272" w:rsidP="00626EDA">
      <w:r>
        <w:separator/>
      </w:r>
    </w:p>
  </w:endnote>
  <w:endnote w:type="continuationSeparator" w:id="0">
    <w:p w14:paraId="546153C6" w14:textId="77777777" w:rsidR="008B7272" w:rsidRDefault="008B727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793240"/>
      <w:docPartObj>
        <w:docPartGallery w:val="Page Numbers (Bottom of Page)"/>
        <w:docPartUnique/>
      </w:docPartObj>
    </w:sdtPr>
    <w:sdtEndPr>
      <w:rPr>
        <w:color w:val="7F7F7F" w:themeColor="background1" w:themeShade="7F"/>
        <w:spacing w:val="60"/>
      </w:rPr>
    </w:sdtEndPr>
    <w:sdtContent>
      <w:p w14:paraId="78A18A9D" w14:textId="1398761A" w:rsidR="00ED604B" w:rsidRDefault="00ED60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D604B">
          <w:rPr>
            <w:b/>
            <w:bCs/>
            <w:noProof/>
          </w:rPr>
          <w:t>1</w:t>
        </w:r>
        <w:r>
          <w:rPr>
            <w:b/>
            <w:bCs/>
            <w:noProof/>
          </w:rPr>
          <w:fldChar w:fldCharType="end"/>
        </w:r>
        <w:r>
          <w:rPr>
            <w:b/>
            <w:bCs/>
          </w:rPr>
          <w:t xml:space="preserve"> | </w:t>
        </w:r>
        <w:r>
          <w:rPr>
            <w:color w:val="7F7F7F" w:themeColor="background1" w:themeShade="7F"/>
            <w:spacing w:val="60"/>
          </w:rPr>
          <w:t>Page</w:t>
        </w:r>
      </w:p>
    </w:sdtContent>
  </w:sdt>
  <w:p w14:paraId="1E011F24" w14:textId="6C1B9149" w:rsidR="00FE3F15" w:rsidRPr="00512916" w:rsidRDefault="00FE3F15"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B823E57" w14:textId="77777777" w:rsidTr="001235FA">
      <w:tc>
        <w:tcPr>
          <w:tcW w:w="6379" w:type="dxa"/>
        </w:tcPr>
        <w:p w14:paraId="13F3EF8F"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039FBEC"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6E9E4C85"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B6E6" w14:textId="77777777" w:rsidR="008B7272" w:rsidRDefault="008B7272" w:rsidP="00626EDA">
      <w:r>
        <w:separator/>
      </w:r>
    </w:p>
  </w:footnote>
  <w:footnote w:type="continuationSeparator" w:id="0">
    <w:p w14:paraId="7A7E6ECA" w14:textId="77777777" w:rsidR="008B7272" w:rsidRDefault="008B727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0141" w14:textId="326C591F" w:rsidR="00FE3F15" w:rsidRDefault="006D16A2">
    <w:r>
      <w:rPr>
        <w:noProof/>
        <w:lang w:eastAsia="en-GB"/>
      </w:rPr>
      <w:drawing>
        <wp:anchor distT="0" distB="0" distL="114300" distR="114300" simplePos="0" relativeHeight="251657216" behindDoc="1" locked="0" layoutInCell="1" allowOverlap="1" wp14:anchorId="098B6C90" wp14:editId="5E24520B">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4D08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0996" w14:textId="77777777" w:rsidR="00FE3F15" w:rsidRDefault="00FE3F15"/>
  <w:p w14:paraId="67179FEC" w14:textId="77777777" w:rsidR="00FE3F15" w:rsidRDefault="00FE3F15"/>
  <w:p w14:paraId="105F182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E918" w14:textId="77777777" w:rsidR="00FE3F15" w:rsidRDefault="00FE3F15"/>
  <w:p w14:paraId="5EA3F50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6pt;height:30pt;visibility:visible;mso-wrap-style:square" o:bullet="t">
        <v:imagedata r:id="rId1" o:title=""/>
      </v:shape>
    </w:pict>
  </w:numPicBullet>
  <w:numPicBullet w:numPicBulletId="1">
    <w:pict>
      <v:shape id="_x0000_i1063" type="#_x0000_t75" style="width:30pt;height:30pt;visibility:visible;mso-wrap-style:square" o:bullet="t">
        <v:imagedata r:id="rId2" o:title=""/>
      </v:shape>
    </w:pict>
  </w:numPicBullet>
  <w:numPicBullet w:numPicBulletId="2">
    <w:pict>
      <v:shape id="_x0000_i1064" type="#_x0000_t75" style="width:209.25pt;height:332.25pt;visibility:visible;mso-wrap-style:square" o:bullet="t">
        <v:imagedata r:id="rId3" o:title=""/>
      </v:shape>
    </w:pict>
  </w:numPicBullet>
  <w:numPicBullet w:numPicBulletId="3">
    <w:pict>
      <v:shape id="_x0000_i1065" type="#_x0000_t75" style="width:209.25pt;height:332.25pt;visibility:visible;mso-wrap-style:square" o:bullet="t">
        <v:imagedata r:id="rId4" o:title=""/>
      </v:shape>
    </w:pict>
  </w:numPicBullet>
  <w:numPicBullet w:numPicBulletId="4">
    <w:pict>
      <v:shape id="_x0000_i1066" type="#_x0000_t75" style="width:567pt;height:903.75pt;visibility:visible;mso-wrap-style:square" o:bullet="t">
        <v:imagedata r:id="rId5" o:title=""/>
      </v:shape>
    </w:pict>
  </w:numPicBullet>
  <w:numPicBullet w:numPicBulletId="5">
    <w:pict>
      <v:shape id="_x0000_i1067" type="#_x0000_t75" style="width:6.75pt;height:10.5pt;visibility:visible;mso-wrap-style:square" o:bullet="t">
        <v:imagedata r:id="rId6" o:title=""/>
      </v:shape>
    </w:pict>
  </w:numPicBullet>
  <w:numPicBullet w:numPicBulletId="6">
    <w:pict>
      <v:shape id="_x0000_i1068" type="#_x0000_t75" style="width:11.25pt;height:11.25pt;visibility:visible;mso-wrap-style:square" o:bullet="t">
        <v:imagedata r:id="rId7" o:title="mso763B"/>
      </v:shape>
    </w:pict>
  </w:numPicBullet>
  <w:abstractNum w:abstractNumId="0" w15:restartNumberingAfterBreak="0">
    <w:nsid w:val="00000002"/>
    <w:multiLevelType w:val="hybridMultilevel"/>
    <w:tmpl w:val="00000002"/>
    <w:lvl w:ilvl="0" w:tplc="E6FE27A0">
      <w:start w:val="1"/>
      <w:numFmt w:val="bullet"/>
      <w:lvlText w:val=""/>
      <w:lvlPicBulletId w:val="5"/>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981018EC">
      <w:start w:val="1"/>
      <w:numFmt w:val="bullet"/>
      <w:lvlText w:val=""/>
      <w:lvlPicBulletId w:val="5"/>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B"/>
    <w:multiLevelType w:val="hybridMultilevel"/>
    <w:tmpl w:val="0000000B"/>
    <w:lvl w:ilvl="0" w:tplc="77D82412">
      <w:start w:val="1"/>
      <w:numFmt w:val="bullet"/>
      <w:lvlText w:val=""/>
      <w:lvlPicBulletId w:val="5"/>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hybridMultilevel"/>
    <w:tmpl w:val="0000000C"/>
    <w:lvl w:ilvl="0" w:tplc="F06E764C">
      <w:start w:val="1"/>
      <w:numFmt w:val="bullet"/>
      <w:lvlText w:val=""/>
      <w:lvlPicBulletId w:val="5"/>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hybridMultilevel"/>
    <w:tmpl w:val="0000000D"/>
    <w:lvl w:ilvl="0" w:tplc="D51E8882">
      <w:start w:val="1"/>
      <w:numFmt w:val="bullet"/>
      <w:lvlText w:val=""/>
      <w:lvlPicBulletId w:val="5"/>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F"/>
    <w:multiLevelType w:val="hybridMultilevel"/>
    <w:tmpl w:val="0000000F"/>
    <w:lvl w:ilvl="0" w:tplc="0200274E">
      <w:start w:val="1"/>
      <w:numFmt w:val="bullet"/>
      <w:lvlText w:val=""/>
      <w:lvlPicBulletId w:val="5"/>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6"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981849"/>
    <w:multiLevelType w:val="hybridMultilevel"/>
    <w:tmpl w:val="A008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65534"/>
    <w:multiLevelType w:val="hybridMultilevel"/>
    <w:tmpl w:val="EEAAB3E8"/>
    <w:lvl w:ilvl="0" w:tplc="08090007">
      <w:start w:val="1"/>
      <w:numFmt w:val="bullet"/>
      <w:lvlText w:val=""/>
      <w:lvlPicBulletId w:val="6"/>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B3A60"/>
    <w:multiLevelType w:val="hybridMultilevel"/>
    <w:tmpl w:val="B4C8DCF6"/>
    <w:lvl w:ilvl="0" w:tplc="67E40F48">
      <w:numFmt w:val="bullet"/>
      <w:lvlText w:val="-"/>
      <w:lvlJc w:val="left"/>
      <w:pPr>
        <w:ind w:left="720" w:hanging="360"/>
      </w:pPr>
      <w:rPr>
        <w:rFonts w:ascii="Corbel" w:eastAsia="Corbel" w:hAnsi="Corbel" w:cs="Corbe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AA5D81"/>
    <w:multiLevelType w:val="hybridMultilevel"/>
    <w:tmpl w:val="BD1EB93A"/>
    <w:lvl w:ilvl="0" w:tplc="0809000F">
      <w:start w:val="1"/>
      <w:numFmt w:val="decimal"/>
      <w:lvlText w:val="%1."/>
      <w:lvlJc w:val="left"/>
      <w:pPr>
        <w:ind w:left="17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3ADB1C8F"/>
    <w:multiLevelType w:val="hybridMultilevel"/>
    <w:tmpl w:val="7DAE08D6"/>
    <w:lvl w:ilvl="0" w:tplc="4E3E326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50B32"/>
    <w:multiLevelType w:val="hybridMultilevel"/>
    <w:tmpl w:val="470C0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3636FA"/>
    <w:multiLevelType w:val="hybridMultilevel"/>
    <w:tmpl w:val="A84290E6"/>
    <w:lvl w:ilvl="0" w:tplc="0809000F">
      <w:start w:val="1"/>
      <w:numFmt w:val="decimal"/>
      <w:lvlText w:val="%1."/>
      <w:lvlJc w:val="left"/>
      <w:pPr>
        <w:ind w:left="790" w:hanging="360"/>
      </w:pPr>
    </w:lvl>
    <w:lvl w:ilvl="1" w:tplc="08090019">
      <w:start w:val="1"/>
      <w:numFmt w:val="lowerLetter"/>
      <w:lvlText w:val="%2."/>
      <w:lvlJc w:val="left"/>
      <w:pPr>
        <w:ind w:left="1510" w:hanging="360"/>
      </w:pPr>
    </w:lvl>
    <w:lvl w:ilvl="2" w:tplc="0809001B">
      <w:start w:val="1"/>
      <w:numFmt w:val="lowerRoman"/>
      <w:lvlText w:val="%3."/>
      <w:lvlJc w:val="right"/>
      <w:pPr>
        <w:ind w:left="2230" w:hanging="180"/>
      </w:pPr>
    </w:lvl>
    <w:lvl w:ilvl="3" w:tplc="0809000F">
      <w:start w:val="1"/>
      <w:numFmt w:val="decimal"/>
      <w:lvlText w:val="%4."/>
      <w:lvlJc w:val="left"/>
      <w:pPr>
        <w:ind w:left="2950" w:hanging="360"/>
      </w:pPr>
    </w:lvl>
    <w:lvl w:ilvl="4" w:tplc="08090019">
      <w:start w:val="1"/>
      <w:numFmt w:val="lowerLetter"/>
      <w:lvlText w:val="%5."/>
      <w:lvlJc w:val="left"/>
      <w:pPr>
        <w:ind w:left="3670" w:hanging="360"/>
      </w:pPr>
    </w:lvl>
    <w:lvl w:ilvl="5" w:tplc="0809001B">
      <w:start w:val="1"/>
      <w:numFmt w:val="lowerRoman"/>
      <w:lvlText w:val="%6."/>
      <w:lvlJc w:val="right"/>
      <w:pPr>
        <w:ind w:left="4390" w:hanging="180"/>
      </w:pPr>
    </w:lvl>
    <w:lvl w:ilvl="6" w:tplc="0809000F">
      <w:start w:val="1"/>
      <w:numFmt w:val="decimal"/>
      <w:lvlText w:val="%7."/>
      <w:lvlJc w:val="left"/>
      <w:pPr>
        <w:ind w:left="5110" w:hanging="360"/>
      </w:pPr>
    </w:lvl>
    <w:lvl w:ilvl="7" w:tplc="08090019">
      <w:start w:val="1"/>
      <w:numFmt w:val="lowerLetter"/>
      <w:lvlText w:val="%8."/>
      <w:lvlJc w:val="left"/>
      <w:pPr>
        <w:ind w:left="5830" w:hanging="360"/>
      </w:pPr>
    </w:lvl>
    <w:lvl w:ilvl="8" w:tplc="0809001B">
      <w:start w:val="1"/>
      <w:numFmt w:val="lowerRoman"/>
      <w:lvlText w:val="%9."/>
      <w:lvlJc w:val="right"/>
      <w:pPr>
        <w:ind w:left="6550" w:hanging="180"/>
      </w:pPr>
    </w:lvl>
  </w:abstractNum>
  <w:abstractNum w:abstractNumId="2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640E5"/>
    <w:multiLevelType w:val="hybridMultilevel"/>
    <w:tmpl w:val="37923E28"/>
    <w:lvl w:ilvl="0" w:tplc="F6F813C8">
      <w:start w:val="8"/>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2" w15:restartNumberingAfterBreak="0">
    <w:nsid w:val="72A8796C"/>
    <w:multiLevelType w:val="hybridMultilevel"/>
    <w:tmpl w:val="F810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10083"/>
    <w:multiLevelType w:val="hybridMultilevel"/>
    <w:tmpl w:val="FC6681E8"/>
    <w:lvl w:ilvl="0" w:tplc="B9E06D1A">
      <w:start w:val="3"/>
      <w:numFmt w:val="bullet"/>
      <w:lvlText w:val="-"/>
      <w:lvlJc w:val="left"/>
      <w:pPr>
        <w:ind w:left="720" w:hanging="360"/>
      </w:pPr>
      <w:rPr>
        <w:rFonts w:ascii="Corbel" w:eastAsia="Arial"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D2319"/>
    <w:multiLevelType w:val="hybridMultilevel"/>
    <w:tmpl w:val="A782B326"/>
    <w:lvl w:ilvl="0" w:tplc="67E40F48">
      <w:numFmt w:val="bullet"/>
      <w:lvlText w:val="-"/>
      <w:lvlJc w:val="left"/>
      <w:pPr>
        <w:ind w:left="720" w:hanging="360"/>
      </w:pPr>
      <w:rPr>
        <w:rFonts w:ascii="Corbel" w:eastAsia="Corbel" w:hAnsi="Corbe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23714027">
    <w:abstractNumId w:val="24"/>
  </w:num>
  <w:num w:numId="2" w16cid:durableId="352389217">
    <w:abstractNumId w:val="9"/>
  </w:num>
  <w:num w:numId="3" w16cid:durableId="264653987">
    <w:abstractNumId w:val="17"/>
  </w:num>
  <w:num w:numId="4" w16cid:durableId="865288635">
    <w:abstractNumId w:val="25"/>
  </w:num>
  <w:num w:numId="5" w16cid:durableId="1510097468">
    <w:abstractNumId w:val="6"/>
  </w:num>
  <w:num w:numId="6" w16cid:durableId="817962649">
    <w:abstractNumId w:val="11"/>
  </w:num>
  <w:num w:numId="7" w16cid:durableId="329018398">
    <w:abstractNumId w:val="8"/>
  </w:num>
  <w:num w:numId="8" w16cid:durableId="1740902772">
    <w:abstractNumId w:val="10"/>
  </w:num>
  <w:num w:numId="9" w16cid:durableId="258606691">
    <w:abstractNumId w:val="27"/>
  </w:num>
  <w:num w:numId="10" w16cid:durableId="825048938">
    <w:abstractNumId w:val="17"/>
  </w:num>
  <w:num w:numId="11" w16cid:durableId="30034512">
    <w:abstractNumId w:val="9"/>
  </w:num>
  <w:num w:numId="12" w16cid:durableId="1587347751">
    <w:abstractNumId w:val="27"/>
  </w:num>
  <w:num w:numId="13" w16cid:durableId="94793541">
    <w:abstractNumId w:val="24"/>
  </w:num>
  <w:num w:numId="14" w16cid:durableId="1076781967">
    <w:abstractNumId w:val="25"/>
  </w:num>
  <w:num w:numId="15" w16cid:durableId="1576862347">
    <w:abstractNumId w:val="8"/>
  </w:num>
  <w:num w:numId="16" w16cid:durableId="1746104254">
    <w:abstractNumId w:val="10"/>
  </w:num>
  <w:num w:numId="17" w16cid:durableId="1170679041">
    <w:abstractNumId w:val="25"/>
  </w:num>
  <w:num w:numId="18" w16cid:durableId="405499269">
    <w:abstractNumId w:val="16"/>
  </w:num>
  <w:num w:numId="19" w16cid:durableId="1973752611">
    <w:abstractNumId w:val="20"/>
  </w:num>
  <w:num w:numId="20" w16cid:durableId="1011642513">
    <w:abstractNumId w:val="0"/>
  </w:num>
  <w:num w:numId="21" w16cid:durableId="228417634">
    <w:abstractNumId w:val="1"/>
  </w:num>
  <w:num w:numId="22" w16cid:durableId="749545933">
    <w:abstractNumId w:val="2"/>
  </w:num>
  <w:num w:numId="23" w16cid:durableId="1964917714">
    <w:abstractNumId w:val="3"/>
  </w:num>
  <w:num w:numId="24" w16cid:durableId="97988294">
    <w:abstractNumId w:val="4"/>
  </w:num>
  <w:num w:numId="25" w16cid:durableId="1680082194">
    <w:abstractNumId w:val="5"/>
  </w:num>
  <w:num w:numId="26" w16cid:durableId="1177111877">
    <w:abstractNumId w:val="15"/>
  </w:num>
  <w:num w:numId="27" w16cid:durableId="1043864150">
    <w:abstractNumId w:val="7"/>
  </w:num>
  <w:num w:numId="28" w16cid:durableId="1517844253">
    <w:abstractNumId w:val="22"/>
  </w:num>
  <w:num w:numId="29" w16cid:durableId="2092922365">
    <w:abstractNumId w:val="26"/>
  </w:num>
  <w:num w:numId="30" w16cid:durableId="1178537973">
    <w:abstractNumId w:val="13"/>
  </w:num>
  <w:num w:numId="31" w16cid:durableId="863447958">
    <w:abstractNumId w:val="23"/>
  </w:num>
  <w:num w:numId="32" w16cid:durableId="204216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3105372">
    <w:abstractNumId w:val="18"/>
  </w:num>
  <w:num w:numId="34" w16cid:durableId="1634292797">
    <w:abstractNumId w:val="14"/>
  </w:num>
  <w:num w:numId="35" w16cid:durableId="800997740">
    <w:abstractNumId w:val="21"/>
  </w:num>
  <w:num w:numId="36" w16cid:durableId="164947881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05028"/>
    <w:rsid w:val="0001094E"/>
    <w:rsid w:val="00013733"/>
    <w:rsid w:val="00013E14"/>
    <w:rsid w:val="00014A3A"/>
    <w:rsid w:val="00015B1A"/>
    <w:rsid w:val="00015C76"/>
    <w:rsid w:val="0002254B"/>
    <w:rsid w:val="00024B3E"/>
    <w:rsid w:val="00026691"/>
    <w:rsid w:val="000313B3"/>
    <w:rsid w:val="00040A97"/>
    <w:rsid w:val="000456B4"/>
    <w:rsid w:val="000667CF"/>
    <w:rsid w:val="000744EB"/>
    <w:rsid w:val="000800B9"/>
    <w:rsid w:val="00081C9D"/>
    <w:rsid w:val="00082050"/>
    <w:rsid w:val="00087659"/>
    <w:rsid w:val="000A256B"/>
    <w:rsid w:val="000A4280"/>
    <w:rsid w:val="000A53F6"/>
    <w:rsid w:val="000A569F"/>
    <w:rsid w:val="000B2CE7"/>
    <w:rsid w:val="000B46DB"/>
    <w:rsid w:val="000B77E5"/>
    <w:rsid w:val="000C2A09"/>
    <w:rsid w:val="000D1BE6"/>
    <w:rsid w:val="000D2C5D"/>
    <w:rsid w:val="000D51C0"/>
    <w:rsid w:val="000D6968"/>
    <w:rsid w:val="000E1B94"/>
    <w:rsid w:val="000E28A7"/>
    <w:rsid w:val="000E348D"/>
    <w:rsid w:val="000F156E"/>
    <w:rsid w:val="000F5932"/>
    <w:rsid w:val="000F7790"/>
    <w:rsid w:val="000F7F94"/>
    <w:rsid w:val="00105083"/>
    <w:rsid w:val="00110B7E"/>
    <w:rsid w:val="001201E4"/>
    <w:rsid w:val="001235FA"/>
    <w:rsid w:val="001357C9"/>
    <w:rsid w:val="001370B9"/>
    <w:rsid w:val="001407F6"/>
    <w:rsid w:val="0014645C"/>
    <w:rsid w:val="001475D1"/>
    <w:rsid w:val="001525ED"/>
    <w:rsid w:val="00152D75"/>
    <w:rsid w:val="00156490"/>
    <w:rsid w:val="001566F2"/>
    <w:rsid w:val="0016267D"/>
    <w:rsid w:val="0016468A"/>
    <w:rsid w:val="0017045F"/>
    <w:rsid w:val="001714F0"/>
    <w:rsid w:val="001718C2"/>
    <w:rsid w:val="00177D03"/>
    <w:rsid w:val="00183D29"/>
    <w:rsid w:val="001845CF"/>
    <w:rsid w:val="001855BA"/>
    <w:rsid w:val="0019761C"/>
    <w:rsid w:val="001978C4"/>
    <w:rsid w:val="001A14D1"/>
    <w:rsid w:val="001A1FA2"/>
    <w:rsid w:val="001A349E"/>
    <w:rsid w:val="001A7D12"/>
    <w:rsid w:val="001B2301"/>
    <w:rsid w:val="001C3822"/>
    <w:rsid w:val="001C3B89"/>
    <w:rsid w:val="001C517E"/>
    <w:rsid w:val="001D0AD8"/>
    <w:rsid w:val="001E3A5E"/>
    <w:rsid w:val="001E3CA3"/>
    <w:rsid w:val="001F2B16"/>
    <w:rsid w:val="00206AF5"/>
    <w:rsid w:val="002149A4"/>
    <w:rsid w:val="0022615D"/>
    <w:rsid w:val="00235450"/>
    <w:rsid w:val="00245876"/>
    <w:rsid w:val="00247041"/>
    <w:rsid w:val="002475AF"/>
    <w:rsid w:val="0026155E"/>
    <w:rsid w:val="00264845"/>
    <w:rsid w:val="00272C0F"/>
    <w:rsid w:val="00273454"/>
    <w:rsid w:val="00273797"/>
    <w:rsid w:val="00275A86"/>
    <w:rsid w:val="00275D5E"/>
    <w:rsid w:val="00294044"/>
    <w:rsid w:val="0029658A"/>
    <w:rsid w:val="00297AD1"/>
    <w:rsid w:val="002C65E9"/>
    <w:rsid w:val="002D34C3"/>
    <w:rsid w:val="002E0D36"/>
    <w:rsid w:val="002E16E7"/>
    <w:rsid w:val="002E3705"/>
    <w:rsid w:val="002E5D89"/>
    <w:rsid w:val="002F2710"/>
    <w:rsid w:val="002F4E11"/>
    <w:rsid w:val="002F74DF"/>
    <w:rsid w:val="00307BD3"/>
    <w:rsid w:val="003112B9"/>
    <w:rsid w:val="00314FD7"/>
    <w:rsid w:val="0032334F"/>
    <w:rsid w:val="0032428D"/>
    <w:rsid w:val="00324448"/>
    <w:rsid w:val="0033438E"/>
    <w:rsid w:val="003365A2"/>
    <w:rsid w:val="003426D4"/>
    <w:rsid w:val="003434DC"/>
    <w:rsid w:val="00347157"/>
    <w:rsid w:val="0035011D"/>
    <w:rsid w:val="003536E0"/>
    <w:rsid w:val="00365215"/>
    <w:rsid w:val="00365CE8"/>
    <w:rsid w:val="00372F45"/>
    <w:rsid w:val="00375061"/>
    <w:rsid w:val="00377808"/>
    <w:rsid w:val="00377FFC"/>
    <w:rsid w:val="00385A2B"/>
    <w:rsid w:val="003902B7"/>
    <w:rsid w:val="00394FA5"/>
    <w:rsid w:val="003B2EB4"/>
    <w:rsid w:val="003B4663"/>
    <w:rsid w:val="003B7FE5"/>
    <w:rsid w:val="003C1D02"/>
    <w:rsid w:val="003C5605"/>
    <w:rsid w:val="003D14FD"/>
    <w:rsid w:val="003D4E0B"/>
    <w:rsid w:val="003E5E63"/>
    <w:rsid w:val="003F2BD9"/>
    <w:rsid w:val="003F5CE7"/>
    <w:rsid w:val="003F6230"/>
    <w:rsid w:val="00401F3B"/>
    <w:rsid w:val="00411BE9"/>
    <w:rsid w:val="004127E5"/>
    <w:rsid w:val="00430916"/>
    <w:rsid w:val="0043133B"/>
    <w:rsid w:val="004325B4"/>
    <w:rsid w:val="00436824"/>
    <w:rsid w:val="0045477B"/>
    <w:rsid w:val="004575F5"/>
    <w:rsid w:val="0046077F"/>
    <w:rsid w:val="004648D3"/>
    <w:rsid w:val="00465755"/>
    <w:rsid w:val="004750A7"/>
    <w:rsid w:val="00475B1C"/>
    <w:rsid w:val="00481EB7"/>
    <w:rsid w:val="00492175"/>
    <w:rsid w:val="004944EE"/>
    <w:rsid w:val="00496593"/>
    <w:rsid w:val="004B05BB"/>
    <w:rsid w:val="004B2EAD"/>
    <w:rsid w:val="004B3C9A"/>
    <w:rsid w:val="004B3F3A"/>
    <w:rsid w:val="004C6E13"/>
    <w:rsid w:val="004D3DCA"/>
    <w:rsid w:val="004E1EF0"/>
    <w:rsid w:val="004E3D03"/>
    <w:rsid w:val="004E5C9E"/>
    <w:rsid w:val="004F4203"/>
    <w:rsid w:val="004F4524"/>
    <w:rsid w:val="004F463D"/>
    <w:rsid w:val="004F5A47"/>
    <w:rsid w:val="0050387E"/>
    <w:rsid w:val="00510ED3"/>
    <w:rsid w:val="00512916"/>
    <w:rsid w:val="00512A60"/>
    <w:rsid w:val="00531B10"/>
    <w:rsid w:val="00531C8C"/>
    <w:rsid w:val="00543503"/>
    <w:rsid w:val="00543D26"/>
    <w:rsid w:val="0055097B"/>
    <w:rsid w:val="005518C2"/>
    <w:rsid w:val="00551E3E"/>
    <w:rsid w:val="005539BC"/>
    <w:rsid w:val="00564CD3"/>
    <w:rsid w:val="00567E5E"/>
    <w:rsid w:val="00573834"/>
    <w:rsid w:val="0057543E"/>
    <w:rsid w:val="005829A4"/>
    <w:rsid w:val="00584A10"/>
    <w:rsid w:val="005862A4"/>
    <w:rsid w:val="00590890"/>
    <w:rsid w:val="00595AA4"/>
    <w:rsid w:val="00595FE7"/>
    <w:rsid w:val="00597ED1"/>
    <w:rsid w:val="005B10D1"/>
    <w:rsid w:val="005B1D35"/>
    <w:rsid w:val="005B3CA6"/>
    <w:rsid w:val="005B4650"/>
    <w:rsid w:val="005B64AF"/>
    <w:rsid w:val="005B66A5"/>
    <w:rsid w:val="005B67BC"/>
    <w:rsid w:val="005B6D2D"/>
    <w:rsid w:val="005B7ADF"/>
    <w:rsid w:val="005C071D"/>
    <w:rsid w:val="005C7E14"/>
    <w:rsid w:val="005D163A"/>
    <w:rsid w:val="005D24DA"/>
    <w:rsid w:val="005D4CB3"/>
    <w:rsid w:val="005D52CB"/>
    <w:rsid w:val="005E2DAB"/>
    <w:rsid w:val="00602643"/>
    <w:rsid w:val="006030B0"/>
    <w:rsid w:val="006113F1"/>
    <w:rsid w:val="0061486D"/>
    <w:rsid w:val="0062626B"/>
    <w:rsid w:val="00626EDA"/>
    <w:rsid w:val="00626FD9"/>
    <w:rsid w:val="00633796"/>
    <w:rsid w:val="006362DA"/>
    <w:rsid w:val="0064009E"/>
    <w:rsid w:val="00641712"/>
    <w:rsid w:val="00642B0A"/>
    <w:rsid w:val="006508B9"/>
    <w:rsid w:val="00671FE5"/>
    <w:rsid w:val="00680CD2"/>
    <w:rsid w:val="006911E9"/>
    <w:rsid w:val="00691424"/>
    <w:rsid w:val="0069371D"/>
    <w:rsid w:val="006A32B9"/>
    <w:rsid w:val="006C3B7A"/>
    <w:rsid w:val="006D16A2"/>
    <w:rsid w:val="006D5F32"/>
    <w:rsid w:val="006F2443"/>
    <w:rsid w:val="006F569D"/>
    <w:rsid w:val="006F76AB"/>
    <w:rsid w:val="006F7E8A"/>
    <w:rsid w:val="00702BCD"/>
    <w:rsid w:val="007070A1"/>
    <w:rsid w:val="007104A1"/>
    <w:rsid w:val="00715DD1"/>
    <w:rsid w:val="0071788F"/>
    <w:rsid w:val="007239F8"/>
    <w:rsid w:val="0072620F"/>
    <w:rsid w:val="00731541"/>
    <w:rsid w:val="007336E0"/>
    <w:rsid w:val="0073432D"/>
    <w:rsid w:val="00735B7D"/>
    <w:rsid w:val="007369B2"/>
    <w:rsid w:val="00740AC8"/>
    <w:rsid w:val="00750E8A"/>
    <w:rsid w:val="007536CC"/>
    <w:rsid w:val="00761EA2"/>
    <w:rsid w:val="00784282"/>
    <w:rsid w:val="00785BEE"/>
    <w:rsid w:val="00794AFD"/>
    <w:rsid w:val="007A03B3"/>
    <w:rsid w:val="007A7E05"/>
    <w:rsid w:val="007B1EA8"/>
    <w:rsid w:val="007B3F27"/>
    <w:rsid w:val="007C06B6"/>
    <w:rsid w:val="007C5AC9"/>
    <w:rsid w:val="007D040F"/>
    <w:rsid w:val="007D268D"/>
    <w:rsid w:val="007E16B5"/>
    <w:rsid w:val="007E217D"/>
    <w:rsid w:val="007E312C"/>
    <w:rsid w:val="007E6128"/>
    <w:rsid w:val="007E6E1E"/>
    <w:rsid w:val="007F2218"/>
    <w:rsid w:val="007F2F4C"/>
    <w:rsid w:val="007F788B"/>
    <w:rsid w:val="00802A26"/>
    <w:rsid w:val="00805A94"/>
    <w:rsid w:val="0080784C"/>
    <w:rsid w:val="008116A6"/>
    <w:rsid w:val="00813FE8"/>
    <w:rsid w:val="00820086"/>
    <w:rsid w:val="00823C5C"/>
    <w:rsid w:val="00823D4B"/>
    <w:rsid w:val="00830F94"/>
    <w:rsid w:val="00832D81"/>
    <w:rsid w:val="00837A0A"/>
    <w:rsid w:val="008472C3"/>
    <w:rsid w:val="00850237"/>
    <w:rsid w:val="00861C6F"/>
    <w:rsid w:val="00866E39"/>
    <w:rsid w:val="00867445"/>
    <w:rsid w:val="008727D1"/>
    <w:rsid w:val="00874C73"/>
    <w:rsid w:val="00877394"/>
    <w:rsid w:val="0088051E"/>
    <w:rsid w:val="00887DB6"/>
    <w:rsid w:val="00891D89"/>
    <w:rsid w:val="008941E7"/>
    <w:rsid w:val="008A31BE"/>
    <w:rsid w:val="008A41A5"/>
    <w:rsid w:val="008A4346"/>
    <w:rsid w:val="008B7272"/>
    <w:rsid w:val="008C0763"/>
    <w:rsid w:val="008C1253"/>
    <w:rsid w:val="008E2D1A"/>
    <w:rsid w:val="008F2ECD"/>
    <w:rsid w:val="008F4CAE"/>
    <w:rsid w:val="008F744A"/>
    <w:rsid w:val="00907A8D"/>
    <w:rsid w:val="009122BB"/>
    <w:rsid w:val="0092565F"/>
    <w:rsid w:val="0093234B"/>
    <w:rsid w:val="00933C0E"/>
    <w:rsid w:val="00944960"/>
    <w:rsid w:val="00957AF2"/>
    <w:rsid w:val="009612DA"/>
    <w:rsid w:val="00971AF7"/>
    <w:rsid w:val="00974B61"/>
    <w:rsid w:val="00983974"/>
    <w:rsid w:val="0098642C"/>
    <w:rsid w:val="0099114F"/>
    <w:rsid w:val="00997B2B"/>
    <w:rsid w:val="009A0F8A"/>
    <w:rsid w:val="009A20A7"/>
    <w:rsid w:val="009A22CE"/>
    <w:rsid w:val="009A267F"/>
    <w:rsid w:val="009A448F"/>
    <w:rsid w:val="009A65CC"/>
    <w:rsid w:val="009B1F2D"/>
    <w:rsid w:val="009B4E49"/>
    <w:rsid w:val="009B6C68"/>
    <w:rsid w:val="009C33DB"/>
    <w:rsid w:val="009C549E"/>
    <w:rsid w:val="009D1474"/>
    <w:rsid w:val="009E331F"/>
    <w:rsid w:val="009E53C7"/>
    <w:rsid w:val="009F66A8"/>
    <w:rsid w:val="00A02F6C"/>
    <w:rsid w:val="00A142D1"/>
    <w:rsid w:val="00A2236F"/>
    <w:rsid w:val="00A330FA"/>
    <w:rsid w:val="00A34DDB"/>
    <w:rsid w:val="00A40CE6"/>
    <w:rsid w:val="00A41248"/>
    <w:rsid w:val="00A413AD"/>
    <w:rsid w:val="00A42A65"/>
    <w:rsid w:val="00A466EE"/>
    <w:rsid w:val="00A477BB"/>
    <w:rsid w:val="00A56DCB"/>
    <w:rsid w:val="00A56F1B"/>
    <w:rsid w:val="00A629C0"/>
    <w:rsid w:val="00A62B49"/>
    <w:rsid w:val="00A7671D"/>
    <w:rsid w:val="00A76F0D"/>
    <w:rsid w:val="00A80AA7"/>
    <w:rsid w:val="00A82975"/>
    <w:rsid w:val="00A906EC"/>
    <w:rsid w:val="00A91D2D"/>
    <w:rsid w:val="00A92FC0"/>
    <w:rsid w:val="00A949B3"/>
    <w:rsid w:val="00A96AE4"/>
    <w:rsid w:val="00AA11CA"/>
    <w:rsid w:val="00AA44B7"/>
    <w:rsid w:val="00AA5181"/>
    <w:rsid w:val="00AA6E73"/>
    <w:rsid w:val="00AB0C2B"/>
    <w:rsid w:val="00AB5010"/>
    <w:rsid w:val="00AC2809"/>
    <w:rsid w:val="00AD14FA"/>
    <w:rsid w:val="00AD3666"/>
    <w:rsid w:val="00AD5F3D"/>
    <w:rsid w:val="00AE624D"/>
    <w:rsid w:val="00AE774D"/>
    <w:rsid w:val="00AF0FCF"/>
    <w:rsid w:val="00AF257F"/>
    <w:rsid w:val="00B11687"/>
    <w:rsid w:val="00B146E7"/>
    <w:rsid w:val="00B2549F"/>
    <w:rsid w:val="00B3296B"/>
    <w:rsid w:val="00B35DD6"/>
    <w:rsid w:val="00B422CF"/>
    <w:rsid w:val="00B4263C"/>
    <w:rsid w:val="00B44203"/>
    <w:rsid w:val="00B46DF0"/>
    <w:rsid w:val="00B5559F"/>
    <w:rsid w:val="00B613DC"/>
    <w:rsid w:val="00B6679E"/>
    <w:rsid w:val="00B66F6B"/>
    <w:rsid w:val="00B81BD0"/>
    <w:rsid w:val="00B82666"/>
    <w:rsid w:val="00B846C2"/>
    <w:rsid w:val="00B86925"/>
    <w:rsid w:val="00B86A76"/>
    <w:rsid w:val="00B90BEB"/>
    <w:rsid w:val="00B95F60"/>
    <w:rsid w:val="00BA3C2D"/>
    <w:rsid w:val="00BB315B"/>
    <w:rsid w:val="00BD554A"/>
    <w:rsid w:val="00BE3E54"/>
    <w:rsid w:val="00BE77EC"/>
    <w:rsid w:val="00BF221C"/>
    <w:rsid w:val="00BF6C9B"/>
    <w:rsid w:val="00BF7979"/>
    <w:rsid w:val="00C02F3E"/>
    <w:rsid w:val="00C04D20"/>
    <w:rsid w:val="00C15A90"/>
    <w:rsid w:val="00C17279"/>
    <w:rsid w:val="00C31397"/>
    <w:rsid w:val="00C33FC6"/>
    <w:rsid w:val="00C34FE6"/>
    <w:rsid w:val="00C36E8B"/>
    <w:rsid w:val="00C42489"/>
    <w:rsid w:val="00C4589F"/>
    <w:rsid w:val="00C4731F"/>
    <w:rsid w:val="00C51C6A"/>
    <w:rsid w:val="00C52C9A"/>
    <w:rsid w:val="00C535CE"/>
    <w:rsid w:val="00C5445F"/>
    <w:rsid w:val="00C63027"/>
    <w:rsid w:val="00C64DBF"/>
    <w:rsid w:val="00C6637C"/>
    <w:rsid w:val="00C723E2"/>
    <w:rsid w:val="00C81D87"/>
    <w:rsid w:val="00C8314B"/>
    <w:rsid w:val="00C84040"/>
    <w:rsid w:val="00C91F46"/>
    <w:rsid w:val="00CA062C"/>
    <w:rsid w:val="00CA0B77"/>
    <w:rsid w:val="00CB3C9C"/>
    <w:rsid w:val="00CB4B9C"/>
    <w:rsid w:val="00CC1D14"/>
    <w:rsid w:val="00CC39B8"/>
    <w:rsid w:val="00CC51B6"/>
    <w:rsid w:val="00CC563E"/>
    <w:rsid w:val="00CD23C4"/>
    <w:rsid w:val="00CD29D4"/>
    <w:rsid w:val="00CD2BC6"/>
    <w:rsid w:val="00CE5BBF"/>
    <w:rsid w:val="00CE7615"/>
    <w:rsid w:val="00CF06B6"/>
    <w:rsid w:val="00CF151A"/>
    <w:rsid w:val="00CF553F"/>
    <w:rsid w:val="00CF6B0D"/>
    <w:rsid w:val="00CF7EF1"/>
    <w:rsid w:val="00D01600"/>
    <w:rsid w:val="00D058F6"/>
    <w:rsid w:val="00D11C7E"/>
    <w:rsid w:val="00D16463"/>
    <w:rsid w:val="00D23D9F"/>
    <w:rsid w:val="00D24E4B"/>
    <w:rsid w:val="00D313DF"/>
    <w:rsid w:val="00D34E98"/>
    <w:rsid w:val="00D40020"/>
    <w:rsid w:val="00D46106"/>
    <w:rsid w:val="00D508B4"/>
    <w:rsid w:val="00D65949"/>
    <w:rsid w:val="00D7092B"/>
    <w:rsid w:val="00D77B82"/>
    <w:rsid w:val="00D77E40"/>
    <w:rsid w:val="00D807DD"/>
    <w:rsid w:val="00D81A7D"/>
    <w:rsid w:val="00D83182"/>
    <w:rsid w:val="00D853D5"/>
    <w:rsid w:val="00D8620E"/>
    <w:rsid w:val="00D86752"/>
    <w:rsid w:val="00D908E7"/>
    <w:rsid w:val="00D91835"/>
    <w:rsid w:val="00D95FA0"/>
    <w:rsid w:val="00DA0204"/>
    <w:rsid w:val="00DA1BB7"/>
    <w:rsid w:val="00DA43DE"/>
    <w:rsid w:val="00DA5725"/>
    <w:rsid w:val="00DA7F11"/>
    <w:rsid w:val="00DB1701"/>
    <w:rsid w:val="00DC28D6"/>
    <w:rsid w:val="00DC4C0F"/>
    <w:rsid w:val="00DC5FAC"/>
    <w:rsid w:val="00DD4907"/>
    <w:rsid w:val="00DE6CF8"/>
    <w:rsid w:val="00DF27EF"/>
    <w:rsid w:val="00DF63FD"/>
    <w:rsid w:val="00DF66B4"/>
    <w:rsid w:val="00DF6CA9"/>
    <w:rsid w:val="00E00085"/>
    <w:rsid w:val="00E02D0C"/>
    <w:rsid w:val="00E02F17"/>
    <w:rsid w:val="00E03335"/>
    <w:rsid w:val="00E065A3"/>
    <w:rsid w:val="00E07E4F"/>
    <w:rsid w:val="00E10F63"/>
    <w:rsid w:val="00E17F6F"/>
    <w:rsid w:val="00E23736"/>
    <w:rsid w:val="00E24FDF"/>
    <w:rsid w:val="00E31570"/>
    <w:rsid w:val="00E3201C"/>
    <w:rsid w:val="00E3210F"/>
    <w:rsid w:val="00E35BEB"/>
    <w:rsid w:val="00E36879"/>
    <w:rsid w:val="00E42A87"/>
    <w:rsid w:val="00E51E59"/>
    <w:rsid w:val="00E606E8"/>
    <w:rsid w:val="00E63E7C"/>
    <w:rsid w:val="00E64537"/>
    <w:rsid w:val="00E647DF"/>
    <w:rsid w:val="00E74F90"/>
    <w:rsid w:val="00E763E4"/>
    <w:rsid w:val="00E8195D"/>
    <w:rsid w:val="00E82606"/>
    <w:rsid w:val="00E9136B"/>
    <w:rsid w:val="00E91AA0"/>
    <w:rsid w:val="00E96EC5"/>
    <w:rsid w:val="00EA0488"/>
    <w:rsid w:val="00EA06A6"/>
    <w:rsid w:val="00EB3BD4"/>
    <w:rsid w:val="00EB59DC"/>
    <w:rsid w:val="00EB74EC"/>
    <w:rsid w:val="00EC6653"/>
    <w:rsid w:val="00EC78CC"/>
    <w:rsid w:val="00EC7BD4"/>
    <w:rsid w:val="00ED604B"/>
    <w:rsid w:val="00ED71F9"/>
    <w:rsid w:val="00EE1D8D"/>
    <w:rsid w:val="00EE74F0"/>
    <w:rsid w:val="00EF22F0"/>
    <w:rsid w:val="00EF26F8"/>
    <w:rsid w:val="00EF50DC"/>
    <w:rsid w:val="00EF631F"/>
    <w:rsid w:val="00F02A4E"/>
    <w:rsid w:val="00F06022"/>
    <w:rsid w:val="00F07586"/>
    <w:rsid w:val="00F139E0"/>
    <w:rsid w:val="00F519DC"/>
    <w:rsid w:val="00F570CA"/>
    <w:rsid w:val="00F65DF1"/>
    <w:rsid w:val="00F72CB4"/>
    <w:rsid w:val="00F82220"/>
    <w:rsid w:val="00F84228"/>
    <w:rsid w:val="00F852FE"/>
    <w:rsid w:val="00F91A7A"/>
    <w:rsid w:val="00F9563C"/>
    <w:rsid w:val="00F9637F"/>
    <w:rsid w:val="00F97695"/>
    <w:rsid w:val="00FA247B"/>
    <w:rsid w:val="00FA4EC5"/>
    <w:rsid w:val="00FC13DD"/>
    <w:rsid w:val="00FC3516"/>
    <w:rsid w:val="00FD5F26"/>
    <w:rsid w:val="00FE3F15"/>
    <w:rsid w:val="00FE4FB6"/>
    <w:rsid w:val="00FF393E"/>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838C2"/>
  <w15:chartTrackingRefBased/>
  <w15:docId w15:val="{7EAB7352-42C5-4689-8EF7-45B46D77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9612DA"/>
    <w:pPr>
      <w:spacing w:before="120"/>
      <w:outlineLvl w:val="0"/>
    </w:pPr>
    <w:rPr>
      <w:rFonts w:ascii="Corbel" w:eastAsia="Calibri" w:hAnsi="Corbel" w:cs="Arial"/>
      <w:b/>
      <w:color w:val="7030A0"/>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9612DA"/>
    <w:rPr>
      <w:rFonts w:ascii="Corbel" w:eastAsia="Calibri" w:hAnsi="Corbel" w:cs="Arial"/>
      <w:b/>
      <w:color w:val="7030A0"/>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unhideWhenUsed/>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Title">
    <w:name w:val="Title"/>
    <w:basedOn w:val="Normal"/>
    <w:next w:val="Normal"/>
    <w:link w:val="TitleChar"/>
    <w:uiPriority w:val="10"/>
    <w:qFormat/>
    <w:rsid w:val="001C382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3822"/>
    <w:rPr>
      <w:rFonts w:asciiTheme="majorHAnsi" w:eastAsiaTheme="majorEastAsia" w:hAnsiTheme="majorHAnsi" w:cstheme="majorBidi"/>
      <w:color w:val="323E4F" w:themeColor="text2" w:themeShade="BF"/>
      <w:spacing w:val="5"/>
      <w:kern w:val="28"/>
      <w:sz w:val="52"/>
      <w:szCs w:val="52"/>
      <w:lang w:eastAsia="en-US"/>
    </w:rPr>
  </w:style>
  <w:style w:type="character" w:styleId="UnresolvedMention">
    <w:name w:val="Unresolved Mention"/>
    <w:basedOn w:val="DefaultParagraphFont"/>
    <w:uiPriority w:val="99"/>
    <w:semiHidden/>
    <w:unhideWhenUsed/>
    <w:rsid w:val="00C02F3E"/>
    <w:rPr>
      <w:color w:val="605E5C"/>
      <w:shd w:val="clear" w:color="auto" w:fill="E1DFDD"/>
    </w:rPr>
  </w:style>
  <w:style w:type="paragraph" w:styleId="NormalWeb">
    <w:name w:val="Normal (Web)"/>
    <w:basedOn w:val="Normal"/>
    <w:rsid w:val="004127E5"/>
    <w:pPr>
      <w:suppressAutoHyphens/>
      <w:autoSpaceDN w:val="0"/>
      <w:spacing w:before="100" w:after="100"/>
    </w:pPr>
    <w:rPr>
      <w:rFonts w:ascii="Times New Roman" w:eastAsia="Times New Roman" w:hAnsi="Times New Roman"/>
      <w:sz w:val="24"/>
      <w:lang w:eastAsia="en-GB"/>
    </w:rPr>
  </w:style>
  <w:style w:type="character" w:customStyle="1" w:styleId="Style8">
    <w:name w:val="Style8"/>
    <w:basedOn w:val="DefaultParagraphFont"/>
    <w:uiPriority w:val="1"/>
    <w:rsid w:val="00AA5181"/>
    <w:rPr>
      <w:rFonts w:ascii="Arial" w:hAnsi="Arial" w:cs="Arial" w:hint="default"/>
      <w:b/>
      <w:bCs w:val="0"/>
      <w:color w:val="A913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9851">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14016566">
      <w:bodyDiv w:val="1"/>
      <w:marLeft w:val="0"/>
      <w:marRight w:val="0"/>
      <w:marTop w:val="0"/>
      <w:marBottom w:val="0"/>
      <w:divBdr>
        <w:top w:val="none" w:sz="0" w:space="0" w:color="auto"/>
        <w:left w:val="none" w:sz="0" w:space="0" w:color="auto"/>
        <w:bottom w:val="none" w:sz="0" w:space="0" w:color="auto"/>
        <w:right w:val="none" w:sz="0" w:space="0" w:color="auto"/>
      </w:divBdr>
    </w:div>
    <w:div w:id="54094137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18824940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959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anson@learning4life-gy.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laire@learning4life-gy.co.uk" TargetMode="External"/><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mailto:kylie.bramley@learning4life-gy.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idi.stanton-peprah@learning4life-gy.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wyn@learning4life-gy.co.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gi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c8adff533e549c17c40ce63f3dd0382b">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009bb0fb29ff98ae614c9d7a9b68674"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B8E79-2488-428C-A514-87715CA5ABB1}">
  <ds:schemaRefs>
    <ds:schemaRef ds:uri="http://schemas.microsoft.com/office/2006/metadata/properties"/>
    <ds:schemaRef ds:uri="http://schemas.microsoft.com/office/infopath/2007/PartnerControls"/>
    <ds:schemaRef ds:uri="77900e86-782d-4ea2-ab3e-cf754a3a0a4b"/>
    <ds:schemaRef ds:uri="4eb2ab32-4d98-4ae6-a26c-7d44b5a35b86"/>
  </ds:schemaRefs>
</ds:datastoreItem>
</file>

<file path=customXml/itemProps2.xml><?xml version="1.0" encoding="utf-8"?>
<ds:datastoreItem xmlns:ds="http://schemas.openxmlformats.org/officeDocument/2006/customXml" ds:itemID="{30FE6BA4-60EA-4A49-AB32-7352AE84D65D}">
  <ds:schemaRefs>
    <ds:schemaRef ds:uri="http://schemas.openxmlformats.org/officeDocument/2006/bibliography"/>
  </ds:schemaRefs>
</ds:datastoreItem>
</file>

<file path=customXml/itemProps3.xml><?xml version="1.0" encoding="utf-8"?>
<ds:datastoreItem xmlns:ds="http://schemas.openxmlformats.org/officeDocument/2006/customXml" ds:itemID="{1E5ADF5D-1931-471C-B627-8DC458777A07}"/>
</file>

<file path=customXml/itemProps4.xml><?xml version="1.0" encoding="utf-8"?>
<ds:datastoreItem xmlns:ds="http://schemas.openxmlformats.org/officeDocument/2006/customXml" ds:itemID="{C631DE24-0909-4BE8-8F9A-26ECB4F6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5498</Words>
  <Characters>30151</Characters>
  <Application>Microsoft Office Word</Application>
  <DocSecurity>0</DocSecurity>
  <Lines>611</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35546</CharactersWithSpaces>
  <SharedDoc>false</SharedDoc>
  <HLinks>
    <vt:vector size="120" baseType="variant">
      <vt:variant>
        <vt:i4>7798873</vt:i4>
      </vt:variant>
      <vt:variant>
        <vt:i4>90</vt:i4>
      </vt:variant>
      <vt:variant>
        <vt:i4>0</vt:i4>
      </vt:variant>
      <vt:variant>
        <vt:i4>5</vt:i4>
      </vt:variant>
      <vt:variant>
        <vt:lpwstr>mailto:admin@coritani-iet.co.uk</vt:lpwstr>
      </vt:variant>
      <vt:variant>
        <vt:lpwstr/>
      </vt:variant>
      <vt:variant>
        <vt:i4>7536759</vt:i4>
      </vt:variant>
      <vt:variant>
        <vt:i4>87</vt:i4>
      </vt:variant>
      <vt:variant>
        <vt:i4>0</vt:i4>
      </vt:variant>
      <vt:variant>
        <vt:i4>5</vt:i4>
      </vt:variant>
      <vt:variant>
        <vt:lpwstr>https://www.gov.uk/guidance/complete-the-school-census</vt:lpwstr>
      </vt:variant>
      <vt:variant>
        <vt:lpwstr/>
      </vt:variant>
      <vt:variant>
        <vt:i4>8061036</vt:i4>
      </vt:variant>
      <vt:variant>
        <vt:i4>84</vt:i4>
      </vt:variant>
      <vt:variant>
        <vt:i4>0</vt:i4>
      </vt:variant>
      <vt:variant>
        <vt:i4>5</vt:i4>
      </vt:variant>
      <vt:variant>
        <vt:lpwstr>https://www.legislation.gov.uk/uksi/2013/757/regulation/2/made</vt:lpwstr>
      </vt:variant>
      <vt:variant>
        <vt:lpwstr/>
      </vt:variant>
      <vt:variant>
        <vt:i4>3932270</vt:i4>
      </vt:variant>
      <vt:variant>
        <vt:i4>81</vt:i4>
      </vt:variant>
      <vt:variant>
        <vt:i4>0</vt:i4>
      </vt:variant>
      <vt:variant>
        <vt:i4>5</vt:i4>
      </vt:variant>
      <vt:variant>
        <vt:lpwstr>https://www.legislation.gov.uk/uksi/2006/1751/contents/made</vt:lpwstr>
      </vt:variant>
      <vt:variant>
        <vt:lpwstr/>
      </vt:variant>
      <vt:variant>
        <vt:i4>5374046</vt:i4>
      </vt:variant>
      <vt:variant>
        <vt:i4>78</vt:i4>
      </vt:variant>
      <vt:variant>
        <vt:i4>0</vt:i4>
      </vt:variant>
      <vt:variant>
        <vt:i4>5</vt:i4>
      </vt:variant>
      <vt:variant>
        <vt:lpwstr>https://www.legislation.gov.uk/ukpga/2006/40/contents</vt:lpwstr>
      </vt:variant>
      <vt:variant>
        <vt:lpwstr/>
      </vt:variant>
      <vt:variant>
        <vt:i4>5242973</vt:i4>
      </vt:variant>
      <vt:variant>
        <vt:i4>75</vt:i4>
      </vt:variant>
      <vt:variant>
        <vt:i4>0</vt:i4>
      </vt:variant>
      <vt:variant>
        <vt:i4>5</vt:i4>
      </vt:variant>
      <vt:variant>
        <vt:lpwstr>https://www.legislation.gov.uk/ukpga/2002/32/contents</vt:lpwstr>
      </vt:variant>
      <vt:variant>
        <vt:lpwstr/>
      </vt:variant>
      <vt:variant>
        <vt:i4>6160470</vt:i4>
      </vt:variant>
      <vt:variant>
        <vt:i4>72</vt:i4>
      </vt:variant>
      <vt:variant>
        <vt:i4>0</vt:i4>
      </vt:variant>
      <vt:variant>
        <vt:i4>5</vt:i4>
      </vt:variant>
      <vt:variant>
        <vt:lpwstr>https://www.legislation.gov.uk/ukpga/1996/56/contents</vt:lpwstr>
      </vt:variant>
      <vt:variant>
        <vt:lpwstr/>
      </vt:variant>
      <vt:variant>
        <vt:i4>983044</vt:i4>
      </vt:variant>
      <vt:variant>
        <vt:i4>69</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66</vt:i4>
      </vt:variant>
      <vt:variant>
        <vt:i4>0</vt:i4>
      </vt:variant>
      <vt:variant>
        <vt:i4>5</vt:i4>
      </vt:variant>
      <vt:variant>
        <vt:lpwstr>https://www.gov.uk/government/publications/working-together-to-improve-school-attendance</vt:lpwstr>
      </vt:variant>
      <vt:variant>
        <vt:lpwstr/>
      </vt:variant>
      <vt:variant>
        <vt:i4>1441849</vt:i4>
      </vt:variant>
      <vt:variant>
        <vt:i4>56</vt:i4>
      </vt:variant>
      <vt:variant>
        <vt:i4>0</vt:i4>
      </vt:variant>
      <vt:variant>
        <vt:i4>5</vt:i4>
      </vt:variant>
      <vt:variant>
        <vt:lpwstr/>
      </vt:variant>
      <vt:variant>
        <vt:lpwstr>_Toc111716818</vt:lpwstr>
      </vt:variant>
      <vt:variant>
        <vt:i4>1441849</vt:i4>
      </vt:variant>
      <vt:variant>
        <vt:i4>50</vt:i4>
      </vt:variant>
      <vt:variant>
        <vt:i4>0</vt:i4>
      </vt:variant>
      <vt:variant>
        <vt:i4>5</vt:i4>
      </vt:variant>
      <vt:variant>
        <vt:lpwstr/>
      </vt:variant>
      <vt:variant>
        <vt:lpwstr>_Toc111716817</vt:lpwstr>
      </vt:variant>
      <vt:variant>
        <vt:i4>1441849</vt:i4>
      </vt:variant>
      <vt:variant>
        <vt:i4>44</vt:i4>
      </vt:variant>
      <vt:variant>
        <vt:i4>0</vt:i4>
      </vt:variant>
      <vt:variant>
        <vt:i4>5</vt:i4>
      </vt:variant>
      <vt:variant>
        <vt:lpwstr/>
      </vt:variant>
      <vt:variant>
        <vt:lpwstr>_Toc111716816</vt:lpwstr>
      </vt:variant>
      <vt:variant>
        <vt:i4>1441849</vt:i4>
      </vt:variant>
      <vt:variant>
        <vt:i4>38</vt:i4>
      </vt:variant>
      <vt:variant>
        <vt:i4>0</vt:i4>
      </vt:variant>
      <vt:variant>
        <vt:i4>5</vt:i4>
      </vt:variant>
      <vt:variant>
        <vt:lpwstr/>
      </vt:variant>
      <vt:variant>
        <vt:lpwstr>_Toc111716815</vt:lpwstr>
      </vt:variant>
      <vt:variant>
        <vt:i4>1441849</vt:i4>
      </vt:variant>
      <vt:variant>
        <vt:i4>32</vt:i4>
      </vt:variant>
      <vt:variant>
        <vt:i4>0</vt:i4>
      </vt:variant>
      <vt:variant>
        <vt:i4>5</vt:i4>
      </vt:variant>
      <vt:variant>
        <vt:lpwstr/>
      </vt:variant>
      <vt:variant>
        <vt:lpwstr>_Toc111716814</vt:lpwstr>
      </vt:variant>
      <vt:variant>
        <vt:i4>1441849</vt:i4>
      </vt:variant>
      <vt:variant>
        <vt:i4>26</vt:i4>
      </vt:variant>
      <vt:variant>
        <vt:i4>0</vt:i4>
      </vt:variant>
      <vt:variant>
        <vt:i4>5</vt:i4>
      </vt:variant>
      <vt:variant>
        <vt:lpwstr/>
      </vt:variant>
      <vt:variant>
        <vt:lpwstr>_Toc111716813</vt:lpwstr>
      </vt:variant>
      <vt:variant>
        <vt:i4>1441849</vt:i4>
      </vt:variant>
      <vt:variant>
        <vt:i4>20</vt:i4>
      </vt:variant>
      <vt:variant>
        <vt:i4>0</vt:i4>
      </vt:variant>
      <vt:variant>
        <vt:i4>5</vt:i4>
      </vt:variant>
      <vt:variant>
        <vt:lpwstr/>
      </vt:variant>
      <vt:variant>
        <vt:lpwstr>_Toc111716812</vt:lpwstr>
      </vt:variant>
      <vt:variant>
        <vt:i4>1441849</vt:i4>
      </vt:variant>
      <vt:variant>
        <vt:i4>14</vt:i4>
      </vt:variant>
      <vt:variant>
        <vt:i4>0</vt:i4>
      </vt:variant>
      <vt:variant>
        <vt:i4>5</vt:i4>
      </vt:variant>
      <vt:variant>
        <vt:lpwstr/>
      </vt:variant>
      <vt:variant>
        <vt:lpwstr>_Toc111716811</vt:lpwstr>
      </vt:variant>
      <vt:variant>
        <vt:i4>1441849</vt:i4>
      </vt:variant>
      <vt:variant>
        <vt:i4>8</vt:i4>
      </vt:variant>
      <vt:variant>
        <vt:i4>0</vt:i4>
      </vt:variant>
      <vt:variant>
        <vt:i4>5</vt:i4>
      </vt:variant>
      <vt:variant>
        <vt:lpwstr/>
      </vt:variant>
      <vt:variant>
        <vt:lpwstr>_Toc111716810</vt:lpwstr>
      </vt:variant>
      <vt:variant>
        <vt:i4>1507385</vt:i4>
      </vt:variant>
      <vt:variant>
        <vt:i4>2</vt:i4>
      </vt:variant>
      <vt:variant>
        <vt:i4>0</vt:i4>
      </vt:variant>
      <vt:variant>
        <vt:i4>5</vt:i4>
      </vt:variant>
      <vt:variant>
        <vt:lpwstr/>
      </vt:variant>
      <vt:variant>
        <vt:lpwstr>_Toc111716809</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Claire Bramley</cp:lastModifiedBy>
  <cp:revision>250</cp:revision>
  <cp:lastPrinted>2018-10-02T14:43:00Z</cp:lastPrinted>
  <dcterms:created xsi:type="dcterms:W3CDTF">2023-08-01T11:45:00Z</dcterms:created>
  <dcterms:modified xsi:type="dcterms:W3CDTF">2025-11-06T14:48:00Z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